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BA6AC" w14:textId="77777777" w:rsidR="00445D84" w:rsidRPr="005D5646" w:rsidRDefault="00C2695A" w:rsidP="00726EE1">
      <w:pPr>
        <w:pStyle w:val="berschrift1"/>
        <w:rPr>
          <w:rFonts w:ascii="Arial" w:hAnsi="Arial" w:cs="Arial"/>
          <w:color w:val="000000"/>
          <w:sz w:val="20"/>
        </w:rPr>
      </w:pPr>
      <w:r>
        <w:rPr>
          <w:rFonts w:ascii="Arial" w:hAnsi="Arial" w:cs="Arial"/>
          <w:color w:val="000000"/>
          <w:sz w:val="20"/>
        </w:rPr>
        <w:t>P</w:t>
      </w:r>
      <w:r w:rsidRPr="005D5646">
        <w:rPr>
          <w:rFonts w:ascii="Arial" w:hAnsi="Arial" w:cs="Arial"/>
          <w:color w:val="000000"/>
          <w:sz w:val="20"/>
        </w:rPr>
        <w:t>ressem</w:t>
      </w:r>
      <w:r>
        <w:rPr>
          <w:rFonts w:ascii="Arial" w:hAnsi="Arial" w:cs="Arial"/>
          <w:color w:val="000000"/>
          <w:sz w:val="20"/>
        </w:rPr>
        <w:t>itteil</w:t>
      </w:r>
      <w:r w:rsidRPr="005D5646">
        <w:rPr>
          <w:rFonts w:ascii="Arial" w:hAnsi="Arial" w:cs="Arial"/>
          <w:color w:val="000000"/>
          <w:sz w:val="20"/>
        </w:rPr>
        <w:t xml:space="preserve">ung </w:t>
      </w:r>
      <w:r w:rsidR="00445D84" w:rsidRPr="005D5646">
        <w:rPr>
          <w:rFonts w:ascii="Arial" w:hAnsi="Arial" w:cs="Arial"/>
          <w:color w:val="000000"/>
          <w:sz w:val="20"/>
        </w:rPr>
        <w:t>von MPDV</w:t>
      </w:r>
    </w:p>
    <w:p w14:paraId="3DD5DBBE" w14:textId="77777777" w:rsidR="00CD7F03" w:rsidRPr="005D5646" w:rsidRDefault="00CD7F03" w:rsidP="00726EE1">
      <w:pPr>
        <w:pStyle w:val="berschrift3"/>
        <w:rPr>
          <w:rFonts w:ascii="Arial" w:hAnsi="Arial" w:cs="Arial"/>
          <w:color w:val="000000"/>
          <w:sz w:val="20"/>
        </w:rPr>
      </w:pPr>
    </w:p>
    <w:p w14:paraId="505BD7E5" w14:textId="77777777" w:rsidR="00CD7F03" w:rsidRPr="005D5646" w:rsidRDefault="00CD7F03" w:rsidP="00726EE1">
      <w:pPr>
        <w:pStyle w:val="berschrift3"/>
        <w:rPr>
          <w:rFonts w:ascii="Arial" w:hAnsi="Arial" w:cs="Arial"/>
          <w:color w:val="000000"/>
          <w:sz w:val="20"/>
        </w:rPr>
      </w:pPr>
    </w:p>
    <w:p w14:paraId="6E765E28" w14:textId="4141728D" w:rsidR="005D5646" w:rsidRPr="005D5646" w:rsidRDefault="0080797F" w:rsidP="005D5646">
      <w:pPr>
        <w:pStyle w:val="berschrift1"/>
        <w:spacing w:line="360" w:lineRule="auto"/>
        <w:rPr>
          <w:rFonts w:ascii="Arial" w:hAnsi="Arial" w:cs="Arial"/>
          <w:sz w:val="28"/>
        </w:rPr>
      </w:pPr>
      <w:r w:rsidRPr="0080797F">
        <w:rPr>
          <w:rFonts w:ascii="Arial" w:hAnsi="Arial" w:cs="Arial"/>
          <w:sz w:val="28"/>
        </w:rPr>
        <w:t xml:space="preserve">Digital Checklist: </w:t>
      </w:r>
      <w:r w:rsidR="005E1559">
        <w:rPr>
          <w:rFonts w:ascii="Arial" w:hAnsi="Arial" w:cs="Arial"/>
          <w:sz w:val="28"/>
        </w:rPr>
        <w:t>n</w:t>
      </w:r>
      <w:r w:rsidR="005E1559" w:rsidRPr="002D6E39">
        <w:rPr>
          <w:rFonts w:ascii="Arial" w:hAnsi="Arial" w:cs="Arial"/>
          <w:sz w:val="28"/>
        </w:rPr>
        <w:t xml:space="preserve">achhaltige </w:t>
      </w:r>
      <w:r w:rsidR="002D6E39" w:rsidRPr="002D6E39">
        <w:rPr>
          <w:rFonts w:ascii="Arial" w:hAnsi="Arial" w:cs="Arial"/>
          <w:sz w:val="28"/>
        </w:rPr>
        <w:t>Effizienz für die Produktion</w:t>
      </w:r>
    </w:p>
    <w:p w14:paraId="4E0708EF" w14:textId="0397AAE1" w:rsidR="00445D84" w:rsidRPr="005D5646" w:rsidRDefault="002D6E39" w:rsidP="005D5646">
      <w:pPr>
        <w:pStyle w:val="berschrift3"/>
        <w:spacing w:line="360" w:lineRule="auto"/>
        <w:rPr>
          <w:rFonts w:ascii="Arial" w:hAnsi="Arial" w:cs="Arial"/>
          <w:b w:val="0"/>
          <w:color w:val="000000"/>
          <w:sz w:val="18"/>
        </w:rPr>
      </w:pPr>
      <w:r w:rsidRPr="002D6E39">
        <w:rPr>
          <w:rFonts w:ascii="Arial" w:hAnsi="Arial" w:cs="Arial"/>
          <w:sz w:val="24"/>
        </w:rPr>
        <w:t xml:space="preserve">MPDV </w:t>
      </w:r>
      <w:r w:rsidR="0062348F">
        <w:rPr>
          <w:rFonts w:ascii="Arial" w:hAnsi="Arial" w:cs="Arial"/>
          <w:sz w:val="24"/>
        </w:rPr>
        <w:t>launcht</w:t>
      </w:r>
      <w:r w:rsidR="0062348F">
        <w:rPr>
          <w:rFonts w:ascii="Arial" w:hAnsi="Arial" w:cs="Arial"/>
          <w:sz w:val="24"/>
        </w:rPr>
        <w:t xml:space="preserve"> </w:t>
      </w:r>
      <w:r>
        <w:rPr>
          <w:rFonts w:ascii="Arial" w:hAnsi="Arial" w:cs="Arial"/>
          <w:sz w:val="24"/>
        </w:rPr>
        <w:t xml:space="preserve">neue </w:t>
      </w:r>
      <w:r w:rsidR="00637D94">
        <w:rPr>
          <w:rFonts w:ascii="Arial" w:hAnsi="Arial" w:cs="Arial"/>
          <w:sz w:val="24"/>
        </w:rPr>
        <w:t>Produktv</w:t>
      </w:r>
      <w:r>
        <w:rPr>
          <w:rFonts w:ascii="Arial" w:hAnsi="Arial" w:cs="Arial"/>
          <w:sz w:val="24"/>
        </w:rPr>
        <w:t xml:space="preserve">ersion 10.2 </w:t>
      </w:r>
    </w:p>
    <w:p w14:paraId="7EEEA1F2" w14:textId="77777777" w:rsidR="00C5307E" w:rsidRPr="005D5646" w:rsidRDefault="00C5307E" w:rsidP="00726EE1">
      <w:pPr>
        <w:pStyle w:val="HighlightsText"/>
        <w:spacing w:line="240" w:lineRule="auto"/>
        <w:jc w:val="both"/>
        <w:rPr>
          <w:rFonts w:ascii="Arial" w:hAnsi="Arial" w:cs="Arial"/>
          <w:b w:val="0"/>
          <w:color w:val="000000"/>
          <w:sz w:val="20"/>
        </w:rPr>
      </w:pPr>
    </w:p>
    <w:p w14:paraId="23C7BB0D" w14:textId="6C833527" w:rsidR="005D5646" w:rsidRDefault="0008264D" w:rsidP="005D5646">
      <w:pPr>
        <w:rPr>
          <w:rFonts w:ascii="Arial" w:hAnsi="Arial" w:cs="Arial"/>
          <w:sz w:val="20"/>
          <w:szCs w:val="20"/>
        </w:rPr>
      </w:pPr>
      <w:r w:rsidRPr="005D5646">
        <w:rPr>
          <w:rFonts w:ascii="Arial" w:hAnsi="Arial" w:cs="Arial"/>
          <w:b/>
          <w:i/>
          <w:sz w:val="20"/>
          <w:szCs w:val="20"/>
        </w:rPr>
        <w:t xml:space="preserve">Mosbach, </w:t>
      </w:r>
      <w:r w:rsidR="00CC40F6">
        <w:rPr>
          <w:rFonts w:ascii="Arial" w:hAnsi="Arial" w:cs="Arial"/>
          <w:b/>
          <w:i/>
          <w:sz w:val="20"/>
          <w:szCs w:val="20"/>
        </w:rPr>
        <w:t>[Datum]</w:t>
      </w:r>
      <w:r w:rsidR="00C5307E" w:rsidRPr="005D5646">
        <w:rPr>
          <w:rFonts w:ascii="Arial" w:hAnsi="Arial" w:cs="Arial"/>
          <w:b/>
          <w:sz w:val="20"/>
          <w:szCs w:val="20"/>
        </w:rPr>
        <w:t xml:space="preserve"> –</w:t>
      </w:r>
      <w:bookmarkStart w:id="0" w:name="OLE_LINK5"/>
      <w:bookmarkStart w:id="1" w:name="OLE_LINK6"/>
      <w:r w:rsidR="006F7AFC">
        <w:rPr>
          <w:rFonts w:ascii="Arial" w:hAnsi="Arial" w:cs="Arial"/>
          <w:b/>
          <w:sz w:val="20"/>
          <w:szCs w:val="20"/>
        </w:rPr>
        <w:t xml:space="preserve"> </w:t>
      </w:r>
      <w:r w:rsidR="005E1559">
        <w:rPr>
          <w:rFonts w:ascii="Arial" w:hAnsi="Arial" w:cs="Arial"/>
          <w:sz w:val="20"/>
          <w:szCs w:val="20"/>
        </w:rPr>
        <w:t>Die</w:t>
      </w:r>
      <w:r w:rsidR="002D6E39">
        <w:rPr>
          <w:rFonts w:ascii="Arial" w:hAnsi="Arial" w:cs="Arial"/>
          <w:sz w:val="20"/>
          <w:szCs w:val="20"/>
        </w:rPr>
        <w:t xml:space="preserve"> Manufacturing App (mApp) </w:t>
      </w:r>
      <w:r w:rsidR="002D6E39" w:rsidRPr="002D6E39">
        <w:rPr>
          <w:rFonts w:ascii="Arial" w:hAnsi="Arial" w:cs="Arial"/>
          <w:sz w:val="20"/>
          <w:szCs w:val="20"/>
        </w:rPr>
        <w:t xml:space="preserve">Digital Checklist von MPDV </w:t>
      </w:r>
      <w:r w:rsidR="005E1559" w:rsidRPr="002D6E39">
        <w:rPr>
          <w:rFonts w:ascii="Arial" w:hAnsi="Arial" w:cs="Arial"/>
          <w:sz w:val="20"/>
          <w:szCs w:val="20"/>
        </w:rPr>
        <w:t xml:space="preserve">vereinfacht </w:t>
      </w:r>
      <w:r w:rsidR="002D6E39" w:rsidRPr="002D6E39">
        <w:rPr>
          <w:rFonts w:ascii="Arial" w:hAnsi="Arial" w:cs="Arial"/>
          <w:sz w:val="20"/>
          <w:szCs w:val="20"/>
        </w:rPr>
        <w:t xml:space="preserve">die Organisation von Produktionsprozessen </w:t>
      </w:r>
      <w:r w:rsidR="00B05C1F">
        <w:rPr>
          <w:rFonts w:ascii="Arial" w:hAnsi="Arial" w:cs="Arial"/>
          <w:sz w:val="20"/>
          <w:szCs w:val="20"/>
        </w:rPr>
        <w:t>signifikant</w:t>
      </w:r>
      <w:r w:rsidR="002D6E39" w:rsidRPr="002D6E39">
        <w:rPr>
          <w:rFonts w:ascii="Arial" w:hAnsi="Arial" w:cs="Arial"/>
          <w:sz w:val="20"/>
          <w:szCs w:val="20"/>
        </w:rPr>
        <w:t xml:space="preserve">. </w:t>
      </w:r>
      <w:r w:rsidR="002D6E39">
        <w:rPr>
          <w:rFonts w:ascii="Arial" w:hAnsi="Arial" w:cs="Arial"/>
          <w:sz w:val="20"/>
          <w:szCs w:val="20"/>
        </w:rPr>
        <w:t>D</w:t>
      </w:r>
      <w:r w:rsidR="002D6E39" w:rsidRPr="002D6E39">
        <w:rPr>
          <w:rFonts w:ascii="Arial" w:hAnsi="Arial" w:cs="Arial"/>
          <w:sz w:val="20"/>
          <w:szCs w:val="20"/>
        </w:rPr>
        <w:t xml:space="preserve">ie Digitalisierung papierbasierter Checklisten </w:t>
      </w:r>
      <w:r w:rsidR="002D6E39">
        <w:rPr>
          <w:rFonts w:ascii="Arial" w:hAnsi="Arial" w:cs="Arial"/>
          <w:sz w:val="20"/>
          <w:szCs w:val="20"/>
        </w:rPr>
        <w:t>reduziert</w:t>
      </w:r>
      <w:r w:rsidR="002D6E39" w:rsidRPr="002D6E39">
        <w:rPr>
          <w:rFonts w:ascii="Arial" w:hAnsi="Arial" w:cs="Arial"/>
          <w:sz w:val="20"/>
          <w:szCs w:val="20"/>
        </w:rPr>
        <w:t xml:space="preserve"> </w:t>
      </w:r>
      <w:r w:rsidR="00B05C1F">
        <w:rPr>
          <w:rFonts w:ascii="Arial" w:hAnsi="Arial" w:cs="Arial"/>
          <w:sz w:val="20"/>
          <w:szCs w:val="20"/>
        </w:rPr>
        <w:t xml:space="preserve">dabei </w:t>
      </w:r>
      <w:r w:rsidR="002D6E39" w:rsidRPr="002D6E39">
        <w:rPr>
          <w:rFonts w:ascii="Arial" w:hAnsi="Arial" w:cs="Arial"/>
          <w:sz w:val="20"/>
          <w:szCs w:val="20"/>
        </w:rPr>
        <w:t xml:space="preserve">nicht nur das Papieraufkommen </w:t>
      </w:r>
      <w:r w:rsidR="0062348F">
        <w:rPr>
          <w:rFonts w:ascii="Arial" w:hAnsi="Arial" w:cs="Arial"/>
          <w:sz w:val="20"/>
          <w:szCs w:val="20"/>
        </w:rPr>
        <w:t>signifikant</w:t>
      </w:r>
      <w:r w:rsidR="002D6E39" w:rsidRPr="002D6E39">
        <w:rPr>
          <w:rFonts w:ascii="Arial" w:hAnsi="Arial" w:cs="Arial"/>
          <w:sz w:val="20"/>
          <w:szCs w:val="20"/>
        </w:rPr>
        <w:t>, sondern</w:t>
      </w:r>
      <w:r w:rsidR="002D6E39">
        <w:rPr>
          <w:rFonts w:ascii="Arial" w:hAnsi="Arial" w:cs="Arial"/>
          <w:sz w:val="20"/>
          <w:szCs w:val="20"/>
        </w:rPr>
        <w:t xml:space="preserve"> steigert </w:t>
      </w:r>
      <w:r w:rsidR="002D6E39" w:rsidRPr="002D6E39">
        <w:rPr>
          <w:rFonts w:ascii="Arial" w:hAnsi="Arial" w:cs="Arial"/>
          <w:sz w:val="20"/>
          <w:szCs w:val="20"/>
        </w:rPr>
        <w:t>auch die Transparenz und Nachvollziehbarkeit im Produktionsumfeld erheblich.</w:t>
      </w:r>
    </w:p>
    <w:p w14:paraId="4B246FA8" w14:textId="77777777" w:rsidR="002D6E39" w:rsidRDefault="002D6E39" w:rsidP="005D5646">
      <w:pPr>
        <w:rPr>
          <w:rFonts w:ascii="Arial" w:hAnsi="Arial" w:cs="Arial"/>
          <w:sz w:val="20"/>
          <w:szCs w:val="20"/>
        </w:rPr>
      </w:pPr>
    </w:p>
    <w:p w14:paraId="75EF2D1E" w14:textId="77777777" w:rsidR="002D6E39" w:rsidRPr="002D6E39" w:rsidRDefault="002D6E39" w:rsidP="005D5646">
      <w:pPr>
        <w:rPr>
          <w:rFonts w:ascii="Arial" w:hAnsi="Arial" w:cs="Arial"/>
          <w:b/>
          <w:bCs/>
          <w:sz w:val="20"/>
          <w:szCs w:val="20"/>
        </w:rPr>
      </w:pPr>
      <w:r w:rsidRPr="002D6E39">
        <w:rPr>
          <w:rFonts w:ascii="Arial" w:hAnsi="Arial" w:cs="Arial"/>
          <w:b/>
          <w:bCs/>
          <w:sz w:val="20"/>
          <w:szCs w:val="20"/>
        </w:rPr>
        <w:t>Update auf Version 10.2</w:t>
      </w:r>
    </w:p>
    <w:p w14:paraId="5533DD61" w14:textId="6D37CBC8" w:rsidR="002D6E39" w:rsidRDefault="002D6E39" w:rsidP="005D5646">
      <w:pPr>
        <w:rPr>
          <w:rFonts w:ascii="Arial" w:hAnsi="Arial" w:cs="Arial"/>
          <w:sz w:val="20"/>
          <w:szCs w:val="20"/>
        </w:rPr>
      </w:pPr>
      <w:r w:rsidRPr="002D6E39">
        <w:rPr>
          <w:rFonts w:ascii="Arial" w:hAnsi="Arial" w:cs="Arial"/>
          <w:sz w:val="20"/>
          <w:szCs w:val="20"/>
        </w:rPr>
        <w:t xml:space="preserve">Mit der </w:t>
      </w:r>
      <w:r w:rsidR="00E117A3">
        <w:rPr>
          <w:rFonts w:ascii="Arial" w:hAnsi="Arial" w:cs="Arial"/>
          <w:sz w:val="20"/>
          <w:szCs w:val="20"/>
        </w:rPr>
        <w:t>neuen Produktversion</w:t>
      </w:r>
      <w:r w:rsidRPr="002D6E39">
        <w:rPr>
          <w:rFonts w:ascii="Arial" w:hAnsi="Arial" w:cs="Arial"/>
          <w:sz w:val="20"/>
          <w:szCs w:val="20"/>
        </w:rPr>
        <w:t xml:space="preserve"> </w:t>
      </w:r>
      <w:r w:rsidR="006F7AFC">
        <w:rPr>
          <w:rFonts w:ascii="Arial" w:hAnsi="Arial" w:cs="Arial"/>
          <w:sz w:val="20"/>
          <w:szCs w:val="20"/>
        </w:rPr>
        <w:t>wird der</w:t>
      </w:r>
      <w:r w:rsidRPr="002D6E39">
        <w:rPr>
          <w:rFonts w:ascii="Arial" w:hAnsi="Arial" w:cs="Arial"/>
          <w:sz w:val="20"/>
          <w:szCs w:val="20"/>
        </w:rPr>
        <w:t xml:space="preserve"> Umgang mit </w:t>
      </w:r>
      <w:r w:rsidR="006A66B1">
        <w:rPr>
          <w:rFonts w:ascii="Arial" w:hAnsi="Arial" w:cs="Arial"/>
          <w:sz w:val="20"/>
          <w:szCs w:val="20"/>
        </w:rPr>
        <w:t xml:space="preserve">digitalen </w:t>
      </w:r>
      <w:r w:rsidRPr="002D6E39">
        <w:rPr>
          <w:rFonts w:ascii="Arial" w:hAnsi="Arial" w:cs="Arial"/>
          <w:sz w:val="20"/>
          <w:szCs w:val="20"/>
        </w:rPr>
        <w:t xml:space="preserve">Checklisten </w:t>
      </w:r>
      <w:r w:rsidR="00654936">
        <w:rPr>
          <w:rFonts w:ascii="Arial" w:hAnsi="Arial" w:cs="Arial"/>
          <w:sz w:val="20"/>
          <w:szCs w:val="20"/>
        </w:rPr>
        <w:t>noch</w:t>
      </w:r>
      <w:r w:rsidR="00654936" w:rsidRPr="002D6E39">
        <w:rPr>
          <w:rFonts w:ascii="Arial" w:hAnsi="Arial" w:cs="Arial"/>
          <w:sz w:val="20"/>
          <w:szCs w:val="20"/>
        </w:rPr>
        <w:t xml:space="preserve"> </w:t>
      </w:r>
      <w:r w:rsidR="006F7AFC">
        <w:rPr>
          <w:rFonts w:ascii="Arial" w:hAnsi="Arial" w:cs="Arial"/>
          <w:sz w:val="20"/>
          <w:szCs w:val="20"/>
        </w:rPr>
        <w:t>einfacher</w:t>
      </w:r>
      <w:r w:rsidRPr="002D6E39">
        <w:rPr>
          <w:rFonts w:ascii="Arial" w:hAnsi="Arial" w:cs="Arial"/>
          <w:sz w:val="20"/>
          <w:szCs w:val="20"/>
        </w:rPr>
        <w:t xml:space="preserve">. Die überarbeitete Benutzeroberfläche ermöglicht </w:t>
      </w:r>
      <w:r>
        <w:rPr>
          <w:rFonts w:ascii="Arial" w:hAnsi="Arial" w:cs="Arial"/>
          <w:sz w:val="20"/>
          <w:szCs w:val="20"/>
        </w:rPr>
        <w:t xml:space="preserve">zum Beispiel </w:t>
      </w:r>
      <w:r w:rsidRPr="002D6E39">
        <w:rPr>
          <w:rFonts w:ascii="Arial" w:hAnsi="Arial" w:cs="Arial"/>
          <w:sz w:val="20"/>
          <w:szCs w:val="20"/>
        </w:rPr>
        <w:t xml:space="preserve">eine </w:t>
      </w:r>
      <w:r>
        <w:rPr>
          <w:rFonts w:ascii="Arial" w:hAnsi="Arial" w:cs="Arial"/>
          <w:sz w:val="20"/>
          <w:szCs w:val="20"/>
        </w:rPr>
        <w:t xml:space="preserve">noch </w:t>
      </w:r>
      <w:r w:rsidRPr="002D6E39">
        <w:rPr>
          <w:rFonts w:ascii="Arial" w:hAnsi="Arial" w:cs="Arial"/>
          <w:sz w:val="20"/>
          <w:szCs w:val="20"/>
        </w:rPr>
        <w:t>intuitive</w:t>
      </w:r>
      <w:r>
        <w:rPr>
          <w:rFonts w:ascii="Arial" w:hAnsi="Arial" w:cs="Arial"/>
          <w:sz w:val="20"/>
          <w:szCs w:val="20"/>
        </w:rPr>
        <w:t>re</w:t>
      </w:r>
      <w:r w:rsidRPr="002D6E39">
        <w:rPr>
          <w:rFonts w:ascii="Arial" w:hAnsi="Arial" w:cs="Arial"/>
          <w:sz w:val="20"/>
          <w:szCs w:val="20"/>
        </w:rPr>
        <w:t xml:space="preserve"> Navigation</w:t>
      </w:r>
      <w:r>
        <w:rPr>
          <w:rFonts w:ascii="Arial" w:hAnsi="Arial" w:cs="Arial"/>
          <w:sz w:val="20"/>
          <w:szCs w:val="20"/>
        </w:rPr>
        <w:t xml:space="preserve">. </w:t>
      </w:r>
      <w:r w:rsidRPr="002D6E39">
        <w:rPr>
          <w:rFonts w:ascii="Arial" w:hAnsi="Arial" w:cs="Arial"/>
          <w:sz w:val="20"/>
          <w:szCs w:val="20"/>
        </w:rPr>
        <w:t xml:space="preserve">Zudem bietet die </w:t>
      </w:r>
      <w:r w:rsidR="006A66B1">
        <w:rPr>
          <w:rFonts w:ascii="Arial" w:hAnsi="Arial" w:cs="Arial"/>
          <w:sz w:val="20"/>
          <w:szCs w:val="20"/>
        </w:rPr>
        <w:t>neue</w:t>
      </w:r>
      <w:r>
        <w:rPr>
          <w:rFonts w:ascii="Arial" w:hAnsi="Arial" w:cs="Arial"/>
          <w:sz w:val="20"/>
          <w:szCs w:val="20"/>
        </w:rPr>
        <w:t xml:space="preserve"> </w:t>
      </w:r>
      <w:r w:rsidRPr="002D6E39">
        <w:rPr>
          <w:rFonts w:ascii="Arial" w:hAnsi="Arial" w:cs="Arial"/>
          <w:sz w:val="20"/>
          <w:szCs w:val="20"/>
        </w:rPr>
        <w:t>Anwendung visuelle Hilfsmittel</w:t>
      </w:r>
      <w:r w:rsidR="006F7AFC">
        <w:rPr>
          <w:rFonts w:ascii="Arial" w:hAnsi="Arial" w:cs="Arial"/>
          <w:sz w:val="20"/>
          <w:szCs w:val="20"/>
        </w:rPr>
        <w:t xml:space="preserve">, die den Anwender unterstützen, die </w:t>
      </w:r>
      <w:r w:rsidR="0062348F">
        <w:rPr>
          <w:rFonts w:ascii="Arial" w:hAnsi="Arial" w:cs="Arial"/>
          <w:sz w:val="20"/>
          <w:szCs w:val="20"/>
        </w:rPr>
        <w:t xml:space="preserve">einzelnen </w:t>
      </w:r>
      <w:r w:rsidR="006F7AFC">
        <w:rPr>
          <w:rFonts w:ascii="Arial" w:hAnsi="Arial" w:cs="Arial"/>
          <w:sz w:val="20"/>
          <w:szCs w:val="20"/>
        </w:rPr>
        <w:t xml:space="preserve">Fragen </w:t>
      </w:r>
      <w:r w:rsidR="0062348F">
        <w:rPr>
          <w:rFonts w:ascii="Arial" w:hAnsi="Arial" w:cs="Arial"/>
          <w:sz w:val="20"/>
          <w:szCs w:val="20"/>
        </w:rPr>
        <w:t xml:space="preserve">einer Checkliste </w:t>
      </w:r>
      <w:r w:rsidR="006F7AFC">
        <w:rPr>
          <w:rFonts w:ascii="Arial" w:hAnsi="Arial" w:cs="Arial"/>
          <w:sz w:val="20"/>
          <w:szCs w:val="20"/>
        </w:rPr>
        <w:t xml:space="preserve">zu beantworten. Dabei kann der Bediener auch </w:t>
      </w:r>
      <w:r w:rsidRPr="002D6E39">
        <w:rPr>
          <w:rFonts w:ascii="Arial" w:hAnsi="Arial" w:cs="Arial"/>
          <w:sz w:val="20"/>
          <w:szCs w:val="20"/>
        </w:rPr>
        <w:t>Bilder erfassen</w:t>
      </w:r>
      <w:r w:rsidR="006A66B1">
        <w:rPr>
          <w:rFonts w:ascii="Arial" w:hAnsi="Arial" w:cs="Arial"/>
          <w:sz w:val="20"/>
          <w:szCs w:val="20"/>
        </w:rPr>
        <w:t>, um die Antwort zu untermauern</w:t>
      </w:r>
      <w:r w:rsidRPr="002D6E39">
        <w:rPr>
          <w:rFonts w:ascii="Arial" w:hAnsi="Arial" w:cs="Arial"/>
          <w:sz w:val="20"/>
          <w:szCs w:val="20"/>
        </w:rPr>
        <w:t>.</w:t>
      </w:r>
      <w:r>
        <w:rPr>
          <w:rFonts w:ascii="Arial" w:hAnsi="Arial" w:cs="Arial"/>
          <w:sz w:val="20"/>
          <w:szCs w:val="20"/>
        </w:rPr>
        <w:t xml:space="preserve"> D</w:t>
      </w:r>
      <w:r w:rsidRPr="002D6E39">
        <w:rPr>
          <w:rFonts w:ascii="Arial" w:hAnsi="Arial" w:cs="Arial"/>
          <w:sz w:val="20"/>
          <w:szCs w:val="20"/>
        </w:rPr>
        <w:t xml:space="preserve">ie </w:t>
      </w:r>
      <w:r w:rsidR="006F7AFC">
        <w:rPr>
          <w:rFonts w:ascii="Arial" w:hAnsi="Arial" w:cs="Arial"/>
          <w:sz w:val="20"/>
          <w:szCs w:val="20"/>
        </w:rPr>
        <w:t>Eingaben</w:t>
      </w:r>
      <w:r w:rsidR="006F7AFC" w:rsidRPr="002D6E39">
        <w:rPr>
          <w:rFonts w:ascii="Arial" w:hAnsi="Arial" w:cs="Arial"/>
          <w:sz w:val="20"/>
          <w:szCs w:val="20"/>
        </w:rPr>
        <w:t xml:space="preserve"> </w:t>
      </w:r>
      <w:r w:rsidRPr="002D6E39">
        <w:rPr>
          <w:rFonts w:ascii="Arial" w:hAnsi="Arial" w:cs="Arial"/>
          <w:sz w:val="20"/>
          <w:szCs w:val="20"/>
        </w:rPr>
        <w:t>der Mitarbeite</w:t>
      </w:r>
      <w:r>
        <w:rPr>
          <w:rFonts w:ascii="Arial" w:hAnsi="Arial" w:cs="Arial"/>
          <w:sz w:val="20"/>
          <w:szCs w:val="20"/>
        </w:rPr>
        <w:t>nden werden nun automatisch</w:t>
      </w:r>
      <w:r w:rsidRPr="002D6E39">
        <w:rPr>
          <w:rFonts w:ascii="Arial" w:hAnsi="Arial" w:cs="Arial"/>
          <w:sz w:val="20"/>
          <w:szCs w:val="20"/>
        </w:rPr>
        <w:t xml:space="preserve"> mit deren ID gekennzeichnet, um die Nachverfolgbarkeit zu gewährleisten. Hinweise am jeweiligen </w:t>
      </w:r>
      <w:r>
        <w:rPr>
          <w:rFonts w:ascii="Arial" w:hAnsi="Arial" w:cs="Arial"/>
          <w:sz w:val="20"/>
          <w:szCs w:val="20"/>
        </w:rPr>
        <w:t>Shopfloor</w:t>
      </w:r>
      <w:r w:rsidR="003E24E2">
        <w:rPr>
          <w:rFonts w:ascii="Arial" w:hAnsi="Arial" w:cs="Arial"/>
          <w:sz w:val="20"/>
          <w:szCs w:val="20"/>
        </w:rPr>
        <w:t>-</w:t>
      </w:r>
      <w:r>
        <w:rPr>
          <w:rFonts w:ascii="Arial" w:hAnsi="Arial" w:cs="Arial"/>
          <w:sz w:val="20"/>
          <w:szCs w:val="20"/>
        </w:rPr>
        <w:t>Terminal</w:t>
      </w:r>
      <w:r w:rsidRPr="002D6E39">
        <w:rPr>
          <w:rFonts w:ascii="Arial" w:hAnsi="Arial" w:cs="Arial"/>
          <w:sz w:val="20"/>
          <w:szCs w:val="20"/>
        </w:rPr>
        <w:t xml:space="preserve"> informieren über anstehende Checklisten, </w:t>
      </w:r>
      <w:r w:rsidR="00B05C1F">
        <w:rPr>
          <w:rFonts w:ascii="Arial" w:hAnsi="Arial" w:cs="Arial"/>
          <w:sz w:val="20"/>
          <w:szCs w:val="20"/>
        </w:rPr>
        <w:t>damit keine Aufgabe vergessen wird</w:t>
      </w:r>
      <w:r w:rsidRPr="002D6E39">
        <w:rPr>
          <w:rFonts w:ascii="Arial" w:hAnsi="Arial" w:cs="Arial"/>
          <w:sz w:val="20"/>
          <w:szCs w:val="20"/>
        </w:rPr>
        <w:t>.</w:t>
      </w:r>
    </w:p>
    <w:p w14:paraId="7F570EC0" w14:textId="77777777" w:rsidR="002D6E39" w:rsidRDefault="002D6E39" w:rsidP="005D5646">
      <w:pPr>
        <w:rPr>
          <w:rFonts w:ascii="Arial" w:hAnsi="Arial" w:cs="Arial"/>
          <w:sz w:val="20"/>
          <w:szCs w:val="20"/>
        </w:rPr>
      </w:pPr>
    </w:p>
    <w:p w14:paraId="196C31EA" w14:textId="0E38C687" w:rsidR="00B05C1F" w:rsidRDefault="00B05C1F" w:rsidP="005D5646">
      <w:pPr>
        <w:rPr>
          <w:rFonts w:ascii="Arial" w:hAnsi="Arial" w:cs="Arial"/>
          <w:b/>
          <w:bCs/>
          <w:sz w:val="20"/>
          <w:szCs w:val="20"/>
        </w:rPr>
      </w:pPr>
      <w:r w:rsidRPr="00B05C1F">
        <w:rPr>
          <w:rFonts w:ascii="Arial" w:hAnsi="Arial" w:cs="Arial"/>
          <w:b/>
          <w:bCs/>
          <w:sz w:val="20"/>
          <w:szCs w:val="20"/>
        </w:rPr>
        <w:t xml:space="preserve">Flexibilität in der Anwendung: </w:t>
      </w:r>
      <w:r w:rsidR="005E1559">
        <w:rPr>
          <w:rFonts w:ascii="Arial" w:hAnsi="Arial" w:cs="Arial"/>
          <w:b/>
          <w:bCs/>
          <w:sz w:val="20"/>
          <w:szCs w:val="20"/>
        </w:rPr>
        <w:t>s</w:t>
      </w:r>
      <w:r w:rsidR="005E1559" w:rsidRPr="00B05C1F">
        <w:rPr>
          <w:rFonts w:ascii="Arial" w:hAnsi="Arial" w:cs="Arial"/>
          <w:b/>
          <w:bCs/>
          <w:sz w:val="20"/>
          <w:szCs w:val="20"/>
        </w:rPr>
        <w:t>tand</w:t>
      </w:r>
      <w:r w:rsidRPr="00B05C1F">
        <w:rPr>
          <w:rFonts w:ascii="Arial" w:hAnsi="Arial" w:cs="Arial"/>
          <w:b/>
          <w:bCs/>
          <w:sz w:val="20"/>
          <w:szCs w:val="20"/>
        </w:rPr>
        <w:t>-</w:t>
      </w:r>
      <w:proofErr w:type="spellStart"/>
      <w:r w:rsidRPr="00B05C1F">
        <w:rPr>
          <w:rFonts w:ascii="Arial" w:hAnsi="Arial" w:cs="Arial"/>
          <w:b/>
          <w:bCs/>
          <w:sz w:val="20"/>
          <w:szCs w:val="20"/>
        </w:rPr>
        <w:t>alone</w:t>
      </w:r>
      <w:proofErr w:type="spellEnd"/>
      <w:r w:rsidRPr="00B05C1F">
        <w:rPr>
          <w:rFonts w:ascii="Arial" w:hAnsi="Arial" w:cs="Arial"/>
          <w:b/>
          <w:bCs/>
          <w:sz w:val="20"/>
          <w:szCs w:val="20"/>
        </w:rPr>
        <w:t xml:space="preserve"> oder integriert</w:t>
      </w:r>
    </w:p>
    <w:p w14:paraId="3B0723E0" w14:textId="44555A0B" w:rsidR="00DA58D6" w:rsidRDefault="00DA58D6" w:rsidP="005D5646">
      <w:pPr>
        <w:rPr>
          <w:rFonts w:ascii="Arial" w:hAnsi="Arial" w:cs="Arial"/>
          <w:sz w:val="20"/>
          <w:szCs w:val="20"/>
        </w:rPr>
      </w:pPr>
      <w:r w:rsidRPr="00DA58D6">
        <w:rPr>
          <w:rFonts w:ascii="Arial" w:hAnsi="Arial" w:cs="Arial"/>
          <w:sz w:val="20"/>
          <w:szCs w:val="20"/>
        </w:rPr>
        <w:t xml:space="preserve">Die </w:t>
      </w:r>
      <w:r>
        <w:rPr>
          <w:rFonts w:ascii="Arial" w:hAnsi="Arial" w:cs="Arial"/>
          <w:sz w:val="20"/>
          <w:szCs w:val="20"/>
        </w:rPr>
        <w:t>mApp Digital Checklist kann sowohl stand-</w:t>
      </w:r>
      <w:proofErr w:type="spellStart"/>
      <w:r>
        <w:rPr>
          <w:rFonts w:ascii="Arial" w:hAnsi="Arial" w:cs="Arial"/>
          <w:sz w:val="20"/>
          <w:szCs w:val="20"/>
        </w:rPr>
        <w:t>alone</w:t>
      </w:r>
      <w:proofErr w:type="spellEnd"/>
      <w:r>
        <w:rPr>
          <w:rFonts w:ascii="Arial" w:hAnsi="Arial" w:cs="Arial"/>
          <w:sz w:val="20"/>
          <w:szCs w:val="20"/>
        </w:rPr>
        <w:t xml:space="preserve"> als auch im Rahmen des Manufacturing Execution Systems (MES) HYDRA X von MPDV genutzt werden. Als Basis dient die Manufacturing Integration Platform (MIP),</w:t>
      </w:r>
      <w:r w:rsidRPr="00DA58D6">
        <w:t xml:space="preserve"> </w:t>
      </w:r>
      <w:r w:rsidRPr="00DA58D6">
        <w:rPr>
          <w:rFonts w:ascii="Arial" w:hAnsi="Arial" w:cs="Arial"/>
          <w:sz w:val="20"/>
          <w:szCs w:val="20"/>
        </w:rPr>
        <w:t xml:space="preserve">was eine zentrale </w:t>
      </w:r>
      <w:r>
        <w:rPr>
          <w:rFonts w:ascii="Arial" w:hAnsi="Arial" w:cs="Arial"/>
          <w:sz w:val="20"/>
          <w:szCs w:val="20"/>
        </w:rPr>
        <w:t>Datenablage</w:t>
      </w:r>
      <w:r w:rsidRPr="00DA58D6">
        <w:rPr>
          <w:rFonts w:ascii="Arial" w:hAnsi="Arial" w:cs="Arial"/>
          <w:sz w:val="20"/>
          <w:szCs w:val="20"/>
        </w:rPr>
        <w:t xml:space="preserve"> und umfassende Auswertung aller digitalen Checklisten </w:t>
      </w:r>
      <w:proofErr w:type="gramStart"/>
      <w:r w:rsidRPr="00DA58D6">
        <w:rPr>
          <w:rFonts w:ascii="Arial" w:hAnsi="Arial" w:cs="Arial"/>
          <w:sz w:val="20"/>
          <w:szCs w:val="20"/>
        </w:rPr>
        <w:t>ermöglicht</w:t>
      </w:r>
      <w:proofErr w:type="gramEnd"/>
      <w:r w:rsidRPr="00DA58D6">
        <w:rPr>
          <w:rFonts w:ascii="Arial" w:hAnsi="Arial" w:cs="Arial"/>
          <w:sz w:val="20"/>
          <w:szCs w:val="20"/>
        </w:rPr>
        <w:t>.</w:t>
      </w:r>
      <w:r>
        <w:rPr>
          <w:rFonts w:ascii="Arial" w:hAnsi="Arial" w:cs="Arial"/>
          <w:sz w:val="20"/>
          <w:szCs w:val="20"/>
        </w:rPr>
        <w:t xml:space="preserve"> Auch die Interaktion mit anderen Anwendungen erfolgt über die MIP. </w:t>
      </w:r>
    </w:p>
    <w:p w14:paraId="1535DB30" w14:textId="77777777" w:rsidR="00DA58D6" w:rsidRDefault="00DA58D6" w:rsidP="005D5646">
      <w:pPr>
        <w:rPr>
          <w:rFonts w:ascii="Arial" w:hAnsi="Arial" w:cs="Arial"/>
          <w:sz w:val="20"/>
          <w:szCs w:val="20"/>
        </w:rPr>
      </w:pPr>
    </w:p>
    <w:p w14:paraId="3866F992" w14:textId="278118AA" w:rsidR="00DA58D6" w:rsidRPr="00DA58D6" w:rsidRDefault="00F219DF" w:rsidP="005D5646">
      <w:pPr>
        <w:rPr>
          <w:rFonts w:ascii="Arial" w:hAnsi="Arial" w:cs="Arial"/>
          <w:b/>
          <w:bCs/>
          <w:sz w:val="20"/>
          <w:szCs w:val="20"/>
        </w:rPr>
      </w:pPr>
      <w:r>
        <w:rPr>
          <w:rFonts w:ascii="Arial" w:hAnsi="Arial" w:cs="Arial"/>
          <w:b/>
          <w:bCs/>
          <w:sz w:val="20"/>
          <w:szCs w:val="20"/>
        </w:rPr>
        <w:t>Effizient, nachhaltig &amp; branchenübergreifend</w:t>
      </w:r>
    </w:p>
    <w:p w14:paraId="5B439B67" w14:textId="1E9C0049" w:rsidR="00DA58D6" w:rsidRPr="00DA58D6" w:rsidRDefault="00DA58D6" w:rsidP="005D5646">
      <w:pPr>
        <w:rPr>
          <w:rFonts w:ascii="Arial" w:hAnsi="Arial" w:cs="Arial"/>
          <w:sz w:val="20"/>
          <w:szCs w:val="20"/>
        </w:rPr>
      </w:pPr>
      <w:r>
        <w:rPr>
          <w:rFonts w:ascii="Arial" w:hAnsi="Arial" w:cs="Arial"/>
          <w:sz w:val="20"/>
          <w:szCs w:val="20"/>
        </w:rPr>
        <w:t>Die mApp Digital Checklist i</w:t>
      </w:r>
      <w:r w:rsidRPr="00DA58D6">
        <w:rPr>
          <w:rFonts w:ascii="Arial" w:hAnsi="Arial" w:cs="Arial"/>
          <w:sz w:val="20"/>
          <w:szCs w:val="20"/>
        </w:rPr>
        <w:t>st nicht nur eine effiziente Lösung zur Prozessoptimierung, sondern leistet auch einen Beitrag zur Nachhaltigkeit, indem sie den Papierverbrauch erheblich reduziert.</w:t>
      </w:r>
      <w:r>
        <w:rPr>
          <w:rFonts w:ascii="Arial" w:hAnsi="Arial" w:cs="Arial"/>
          <w:sz w:val="20"/>
          <w:szCs w:val="20"/>
        </w:rPr>
        <w:t xml:space="preserve"> Die Anwendung kann branchenüberg</w:t>
      </w:r>
      <w:r w:rsidR="00F219DF">
        <w:rPr>
          <w:rFonts w:ascii="Arial" w:hAnsi="Arial" w:cs="Arial"/>
          <w:sz w:val="20"/>
          <w:szCs w:val="20"/>
        </w:rPr>
        <w:t>r</w:t>
      </w:r>
      <w:r>
        <w:rPr>
          <w:rFonts w:ascii="Arial" w:hAnsi="Arial" w:cs="Arial"/>
          <w:sz w:val="20"/>
          <w:szCs w:val="20"/>
        </w:rPr>
        <w:t>eifend eingesetzt werden und ist bereits bei vielen HYDRA-Anwendern im Einsatz – sowohl in der diskreten Fertigung als auch in der Prozessindustrie.</w:t>
      </w:r>
    </w:p>
    <w:p w14:paraId="405F9832" w14:textId="77777777" w:rsidR="005D5646" w:rsidRPr="00DA58D6" w:rsidRDefault="005D5646" w:rsidP="005D5646">
      <w:pPr>
        <w:rPr>
          <w:rFonts w:ascii="Arial" w:hAnsi="Arial" w:cs="Arial"/>
          <w:sz w:val="20"/>
          <w:szCs w:val="20"/>
        </w:rPr>
      </w:pPr>
    </w:p>
    <w:p w14:paraId="530EFD7A" w14:textId="4BBC22DD"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F219DF">
        <w:rPr>
          <w:rFonts w:ascii="Arial" w:hAnsi="Arial" w:cs="Arial"/>
          <w:i/>
          <w:sz w:val="20"/>
          <w:szCs w:val="20"/>
        </w:rPr>
        <w:t>1.900</w:t>
      </w:r>
      <w:r w:rsidRPr="005D5646">
        <w:rPr>
          <w:rFonts w:ascii="Arial" w:hAnsi="Arial" w:cs="Arial"/>
          <w:i/>
          <w:sz w:val="20"/>
          <w:szCs w:val="20"/>
        </w:rPr>
        <w:t xml:space="preserve"> Zeichen)</w:t>
      </w:r>
    </w:p>
    <w:p w14:paraId="011F1069"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1FC52C84" w14:textId="77777777" w:rsidR="00DD7C86" w:rsidRDefault="00DD7C86" w:rsidP="00390558">
      <w:pPr>
        <w:pStyle w:val="HighlightsText"/>
        <w:spacing w:line="240" w:lineRule="auto"/>
        <w:jc w:val="both"/>
        <w:rPr>
          <w:rFonts w:ascii="Arial" w:hAnsi="Arial" w:cs="Arial"/>
          <w:b w:val="0"/>
          <w:color w:val="000000"/>
          <w:sz w:val="20"/>
        </w:rPr>
      </w:pPr>
    </w:p>
    <w:p w14:paraId="2D6D71C9" w14:textId="77777777" w:rsidR="00351DC3" w:rsidRPr="001B5AC2" w:rsidRDefault="00351DC3" w:rsidP="00351DC3">
      <w:pPr>
        <w:pStyle w:val="berschrift3"/>
        <w:spacing w:line="360" w:lineRule="auto"/>
        <w:jc w:val="left"/>
        <w:rPr>
          <w:rFonts w:ascii="Arial" w:hAnsi="Arial" w:cs="Arial"/>
          <w:sz w:val="24"/>
        </w:rPr>
      </w:pPr>
      <w:r>
        <w:rPr>
          <w:rFonts w:ascii="Arial" w:hAnsi="Arial" w:cs="Arial"/>
          <w:sz w:val="24"/>
        </w:rPr>
        <w:t>Keywords / Schlagworte</w:t>
      </w:r>
    </w:p>
    <w:p w14:paraId="5AB30243" w14:textId="77777777" w:rsidR="00351DC3" w:rsidRPr="00E426D0" w:rsidRDefault="00351DC3" w:rsidP="00351DC3">
      <w:pPr>
        <w:tabs>
          <w:tab w:val="left" w:pos="2755"/>
        </w:tabs>
        <w:rPr>
          <w:rFonts w:ascii="Arial" w:hAnsi="Arial" w:cs="Arial"/>
          <w:color w:val="000000"/>
          <w:sz w:val="20"/>
        </w:rPr>
      </w:pPr>
      <w:r w:rsidRPr="00E426D0">
        <w:rPr>
          <w:rFonts w:ascii="Arial" w:hAnsi="Arial" w:cs="Arial"/>
          <w:color w:val="000000"/>
          <w:sz w:val="20"/>
        </w:rPr>
        <w:t>MPDV, Digitale Checklisten, Fertigungs-IT, Manufacturing Execution System (MES), Effizienz, Nachhalti</w:t>
      </w:r>
      <w:r>
        <w:rPr>
          <w:rFonts w:ascii="Arial" w:hAnsi="Arial" w:cs="Arial"/>
          <w:color w:val="000000"/>
          <w:sz w:val="20"/>
        </w:rPr>
        <w:t>gkeit, Papierreduzierung, Produktivitätssteigerung, Produktupdate</w:t>
      </w:r>
      <w:r w:rsidRPr="00E426D0">
        <w:rPr>
          <w:rFonts w:ascii="Arial" w:hAnsi="Arial" w:cs="Arial"/>
          <w:color w:val="000000"/>
          <w:sz w:val="20"/>
        </w:rPr>
        <w:tab/>
      </w:r>
    </w:p>
    <w:p w14:paraId="437C3330" w14:textId="77777777" w:rsidR="00351DC3" w:rsidRDefault="00351DC3" w:rsidP="001B5AC2">
      <w:pPr>
        <w:pStyle w:val="berschrift3"/>
        <w:spacing w:line="360" w:lineRule="auto"/>
        <w:jc w:val="left"/>
        <w:rPr>
          <w:rFonts w:ascii="Arial" w:hAnsi="Arial" w:cs="Arial"/>
          <w:sz w:val="24"/>
        </w:rPr>
      </w:pPr>
    </w:p>
    <w:p w14:paraId="7AF7D426" w14:textId="77777777" w:rsidR="00351DC3" w:rsidRDefault="00351DC3">
      <w:pPr>
        <w:rPr>
          <w:rFonts w:ascii="Arial" w:hAnsi="Arial" w:cs="Arial"/>
          <w:b/>
          <w:szCs w:val="20"/>
        </w:rPr>
      </w:pPr>
      <w:r>
        <w:rPr>
          <w:rFonts w:ascii="Arial" w:hAnsi="Arial" w:cs="Arial"/>
        </w:rPr>
        <w:br w:type="page"/>
      </w:r>
    </w:p>
    <w:p w14:paraId="6A498969" w14:textId="03D77032"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22297519" w14:textId="0F47F3BC" w:rsidR="009725D1" w:rsidRDefault="00163E1B" w:rsidP="009E2DBF">
      <w:pPr>
        <w:tabs>
          <w:tab w:val="left" w:pos="2755"/>
        </w:tabs>
        <w:rPr>
          <w:rFonts w:ascii="Arial" w:hAnsi="Arial" w:cs="Arial"/>
          <w:color w:val="000000"/>
          <w:sz w:val="20"/>
        </w:rPr>
      </w:pPr>
      <w:r>
        <w:rPr>
          <w:rFonts w:ascii="Arial" w:hAnsi="Arial" w:cs="Arial"/>
          <w:noProof/>
        </w:rPr>
        <w:drawing>
          <wp:inline distT="0" distB="0" distL="0" distR="0" wp14:anchorId="565E2101" wp14:editId="12B5686D">
            <wp:extent cx="2880000" cy="1615277"/>
            <wp:effectExtent l="0" t="0" r="0" b="4445"/>
            <wp:docPr id="15578209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615277"/>
                    </a:xfrm>
                    <a:prstGeom prst="rect">
                      <a:avLst/>
                    </a:prstGeom>
                    <a:noFill/>
                    <a:ln>
                      <a:noFill/>
                    </a:ln>
                  </pic:spPr>
                </pic:pic>
              </a:graphicData>
            </a:graphic>
          </wp:inline>
        </w:drawing>
      </w:r>
      <w:r w:rsidR="009E2DBF">
        <w:rPr>
          <w:rFonts w:ascii="Arial" w:hAnsi="Arial" w:cs="Arial"/>
          <w:color w:val="000000"/>
          <w:sz w:val="20"/>
        </w:rPr>
        <w:tab/>
      </w:r>
    </w:p>
    <w:p w14:paraId="2B7E0A1D" w14:textId="29FD730B" w:rsidR="009725D1" w:rsidRDefault="00E426D0" w:rsidP="009E2DBF">
      <w:pPr>
        <w:tabs>
          <w:tab w:val="left" w:pos="2755"/>
        </w:tabs>
        <w:rPr>
          <w:rFonts w:ascii="Arial" w:hAnsi="Arial" w:cs="Arial"/>
          <w:i/>
          <w:iCs/>
          <w:color w:val="000000"/>
          <w:sz w:val="20"/>
        </w:rPr>
      </w:pPr>
      <w:r w:rsidRPr="00E426D0">
        <w:rPr>
          <w:rFonts w:ascii="Arial" w:hAnsi="Arial" w:cs="Arial"/>
          <w:i/>
          <w:iCs/>
          <w:color w:val="000000"/>
          <w:sz w:val="20"/>
        </w:rPr>
        <w:t>Übersicht anstehender Checklisten am Shopfloor Terminal (</w:t>
      </w:r>
      <w:r w:rsidR="009725D1" w:rsidRPr="00E426D0">
        <w:rPr>
          <w:rFonts w:ascii="Arial" w:hAnsi="Arial" w:cs="Arial"/>
          <w:i/>
          <w:iCs/>
          <w:color w:val="000000"/>
          <w:sz w:val="20"/>
        </w:rPr>
        <w:t xml:space="preserve">Bildquelle: </w:t>
      </w:r>
      <w:r w:rsidR="00A0760E" w:rsidRPr="00E426D0">
        <w:rPr>
          <w:rFonts w:ascii="Arial" w:hAnsi="Arial" w:cs="Arial"/>
          <w:i/>
          <w:iCs/>
          <w:color w:val="000000"/>
          <w:sz w:val="20"/>
        </w:rPr>
        <w:t>MPDV</w:t>
      </w:r>
      <w:r w:rsidRPr="00E426D0">
        <w:rPr>
          <w:rFonts w:ascii="Arial" w:hAnsi="Arial" w:cs="Arial"/>
          <w:i/>
          <w:iCs/>
          <w:color w:val="000000"/>
          <w:sz w:val="20"/>
        </w:rPr>
        <w:t>)</w:t>
      </w:r>
    </w:p>
    <w:p w14:paraId="692699A6" w14:textId="77777777" w:rsidR="00163E1B" w:rsidRDefault="00163E1B" w:rsidP="009E2DBF">
      <w:pPr>
        <w:tabs>
          <w:tab w:val="left" w:pos="2755"/>
        </w:tabs>
        <w:rPr>
          <w:rFonts w:ascii="Arial" w:hAnsi="Arial" w:cs="Arial"/>
          <w:i/>
          <w:iCs/>
          <w:color w:val="000000"/>
          <w:sz w:val="20"/>
        </w:rPr>
      </w:pPr>
    </w:p>
    <w:p w14:paraId="39D89ACD" w14:textId="01084200" w:rsidR="00163E1B" w:rsidRDefault="00351DC3" w:rsidP="009E2DBF">
      <w:pPr>
        <w:tabs>
          <w:tab w:val="left" w:pos="2755"/>
        </w:tabs>
        <w:rPr>
          <w:rFonts w:ascii="Arial" w:hAnsi="Arial" w:cs="Arial"/>
          <w:i/>
          <w:iCs/>
          <w:color w:val="000000"/>
          <w:sz w:val="20"/>
        </w:rPr>
      </w:pPr>
      <w:r>
        <w:rPr>
          <w:rFonts w:ascii="Arial" w:hAnsi="Arial" w:cs="Arial"/>
          <w:i/>
          <w:iCs/>
          <w:noProof/>
          <w:color w:val="000000"/>
          <w:sz w:val="20"/>
        </w:rPr>
        <w:drawing>
          <wp:inline distT="0" distB="0" distL="0" distR="0" wp14:anchorId="3E75E3D2" wp14:editId="4B3D7341">
            <wp:extent cx="2880000" cy="1844587"/>
            <wp:effectExtent l="0" t="0" r="0" b="3810"/>
            <wp:docPr id="80626898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844587"/>
                    </a:xfrm>
                    <a:prstGeom prst="rect">
                      <a:avLst/>
                    </a:prstGeom>
                    <a:noFill/>
                    <a:ln>
                      <a:noFill/>
                    </a:ln>
                  </pic:spPr>
                </pic:pic>
              </a:graphicData>
            </a:graphic>
          </wp:inline>
        </w:drawing>
      </w:r>
    </w:p>
    <w:p w14:paraId="4DCD89FD" w14:textId="468AC29A" w:rsidR="00351DC3" w:rsidRPr="00E426D0" w:rsidRDefault="00351DC3" w:rsidP="009E2DBF">
      <w:pPr>
        <w:tabs>
          <w:tab w:val="left" w:pos="2755"/>
        </w:tabs>
        <w:rPr>
          <w:rFonts w:ascii="Arial" w:hAnsi="Arial" w:cs="Arial"/>
          <w:i/>
          <w:iCs/>
          <w:color w:val="000000"/>
          <w:sz w:val="20"/>
        </w:rPr>
      </w:pPr>
      <w:r>
        <w:rPr>
          <w:rFonts w:ascii="Arial" w:hAnsi="Arial" w:cs="Arial"/>
          <w:i/>
          <w:iCs/>
          <w:color w:val="000000"/>
          <w:sz w:val="20"/>
        </w:rPr>
        <w:t xml:space="preserve">Mittels digitaler Checkliste wird geprüft, ob der Werker die benötigte Schutzkleidung trägt. (Bildquelle: MPDV, Adobe Stock, </w:t>
      </w:r>
      <w:proofErr w:type="spellStart"/>
      <w:r>
        <w:rPr>
          <w:rFonts w:ascii="Arial" w:hAnsi="Arial" w:cs="Arial"/>
          <w:i/>
          <w:iCs/>
          <w:color w:val="000000"/>
          <w:sz w:val="20"/>
        </w:rPr>
        <w:t>Poobest</w:t>
      </w:r>
      <w:proofErr w:type="spellEnd"/>
      <w:r>
        <w:rPr>
          <w:rFonts w:ascii="Arial" w:hAnsi="Arial" w:cs="Arial"/>
          <w:i/>
          <w:iCs/>
          <w:color w:val="000000"/>
          <w:sz w:val="20"/>
        </w:rPr>
        <w:t>)</w:t>
      </w:r>
    </w:p>
    <w:p w14:paraId="1D56BFB2" w14:textId="77777777" w:rsidR="007814A6" w:rsidRDefault="007814A6" w:rsidP="009E2DBF">
      <w:pPr>
        <w:tabs>
          <w:tab w:val="left" w:pos="2755"/>
        </w:tabs>
        <w:rPr>
          <w:rFonts w:ascii="Arial" w:hAnsi="Arial" w:cs="Arial"/>
          <w:color w:val="000000"/>
          <w:sz w:val="20"/>
        </w:rPr>
      </w:pPr>
    </w:p>
    <w:p w14:paraId="3BA3E983" w14:textId="77777777" w:rsidR="007814A6" w:rsidRPr="00E426D0" w:rsidRDefault="007814A6" w:rsidP="009E2DBF">
      <w:pPr>
        <w:tabs>
          <w:tab w:val="left" w:pos="2755"/>
        </w:tabs>
        <w:rPr>
          <w:rFonts w:ascii="Arial" w:hAnsi="Arial" w:cs="Arial"/>
          <w:color w:val="000000"/>
          <w:sz w:val="20"/>
        </w:rPr>
      </w:pPr>
    </w:p>
    <w:p w14:paraId="1A421F3C" w14:textId="45CDB5E3" w:rsidR="00DD7C86" w:rsidRPr="00E426D0" w:rsidRDefault="00DD7C86">
      <w:pPr>
        <w:rPr>
          <w:rFonts w:ascii="Arial" w:hAnsi="Arial" w:cs="Arial"/>
          <w:b/>
          <w:snapToGrid w:val="0"/>
          <w:color w:val="000000"/>
          <w:sz w:val="20"/>
          <w:szCs w:val="20"/>
        </w:rPr>
      </w:pPr>
    </w:p>
    <w:p w14:paraId="75B4EFB3"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t>Über MPDV</w:t>
      </w:r>
    </w:p>
    <w:bookmarkEnd w:id="0"/>
    <w:bookmarkEnd w:id="1"/>
    <w:p w14:paraId="395C9AFE" w14:textId="77777777" w:rsidR="00BD3E03" w:rsidRDefault="00BD3E03" w:rsidP="00BD3E03">
      <w:pPr>
        <w:pStyle w:val="HighlightsText"/>
        <w:spacing w:line="240" w:lineRule="auto"/>
        <w:jc w:val="both"/>
        <w:rPr>
          <w:rFonts w:ascii="Arial" w:hAnsi="Arial" w:cs="Arial"/>
          <w:b w:val="0"/>
          <w:color w:val="000000"/>
          <w:sz w:val="20"/>
        </w:rPr>
      </w:pPr>
    </w:p>
    <w:p w14:paraId="30B2CA95"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w:t>
      </w:r>
      <w:proofErr w:type="gramStart"/>
      <w:r>
        <w:rPr>
          <w:rFonts w:ascii="Arial" w:hAnsi="Arial" w:cs="Arial"/>
          <w:color w:val="000000" w:themeColor="text1"/>
          <w:sz w:val="20"/>
        </w:rPr>
        <w:t>verfügt</w:t>
      </w:r>
      <w:proofErr w:type="gramEnd"/>
      <w:r>
        <w:rPr>
          <w:rFonts w:ascii="Arial" w:hAnsi="Arial" w:cs="Arial"/>
          <w:color w:val="000000" w:themeColor="text1"/>
          <w:sz w:val="20"/>
        </w:rPr>
        <w:t xml:space="preserve">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proofErr w:type="gramStart"/>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proofErr w:type="gramEnd"/>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56127478" w14:textId="77777777" w:rsidR="004A3D0C" w:rsidRDefault="004A3D0C" w:rsidP="004A3D0C">
      <w:pPr>
        <w:rPr>
          <w:rFonts w:ascii="Arial" w:hAnsi="Arial" w:cs="Arial"/>
          <w:i/>
          <w:sz w:val="20"/>
          <w:szCs w:val="20"/>
        </w:rPr>
      </w:pPr>
    </w:p>
    <w:p w14:paraId="1D0AFE3B" w14:textId="77777777" w:rsidR="00DD7C86" w:rsidRPr="005D5646" w:rsidRDefault="00DD7C86" w:rsidP="00390558">
      <w:pPr>
        <w:pStyle w:val="HighlightsText"/>
        <w:spacing w:line="240" w:lineRule="auto"/>
        <w:jc w:val="both"/>
        <w:rPr>
          <w:rFonts w:ascii="Arial" w:hAnsi="Arial" w:cs="Arial"/>
          <w:b w:val="0"/>
          <w:color w:val="000000"/>
          <w:sz w:val="20"/>
        </w:rPr>
      </w:pPr>
    </w:p>
    <w:p w14:paraId="49C7E0B8"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1404D108" w14:textId="77777777" w:rsidR="0056366D" w:rsidRDefault="0056366D" w:rsidP="00DD7C86">
      <w:pPr>
        <w:tabs>
          <w:tab w:val="left" w:pos="4536"/>
          <w:tab w:val="left" w:pos="4962"/>
        </w:tabs>
        <w:rPr>
          <w:rFonts w:ascii="Arial" w:hAnsi="Arial" w:cs="Arial"/>
          <w:color w:val="000000"/>
          <w:sz w:val="20"/>
          <w:szCs w:val="20"/>
        </w:rPr>
      </w:pPr>
    </w:p>
    <w:p w14:paraId="17D3DFBF"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63B72F0" w14:textId="099EFC44" w:rsidR="00137ADB" w:rsidRPr="0062348F" w:rsidRDefault="0062348F" w:rsidP="00DD7C86">
      <w:pPr>
        <w:tabs>
          <w:tab w:val="left" w:pos="4536"/>
          <w:tab w:val="left" w:pos="4962"/>
        </w:tabs>
        <w:rPr>
          <w:rFonts w:ascii="Arial" w:hAnsi="Arial" w:cs="Arial"/>
          <w:color w:val="000000"/>
          <w:sz w:val="20"/>
          <w:szCs w:val="20"/>
          <w:lang w:val="fr-FR"/>
        </w:rPr>
      </w:pPr>
      <w:r w:rsidRPr="0062348F">
        <w:rPr>
          <w:rFonts w:ascii="Arial" w:hAnsi="Arial" w:cs="Arial"/>
          <w:b/>
          <w:color w:val="000000"/>
          <w:sz w:val="20"/>
          <w:szCs w:val="20"/>
          <w:lang w:val="fr-FR"/>
        </w:rPr>
        <w:t xml:space="preserve">Christiane </w:t>
      </w:r>
      <w:proofErr w:type="spellStart"/>
      <w:r w:rsidRPr="0062348F">
        <w:rPr>
          <w:rFonts w:ascii="Arial" w:hAnsi="Arial" w:cs="Arial"/>
          <w:b/>
          <w:color w:val="000000"/>
          <w:sz w:val="20"/>
          <w:szCs w:val="20"/>
          <w:lang w:val="fr-FR"/>
        </w:rPr>
        <w:t>Manow</w:t>
      </w:r>
      <w:proofErr w:type="spellEnd"/>
      <w:r w:rsidRPr="0062348F">
        <w:rPr>
          <w:rFonts w:ascii="Arial" w:hAnsi="Arial" w:cs="Arial"/>
          <w:b/>
          <w:color w:val="000000"/>
          <w:sz w:val="20"/>
          <w:szCs w:val="20"/>
          <w:lang w:val="fr-FR"/>
        </w:rPr>
        <w:t xml:space="preserve">-Le </w:t>
      </w:r>
      <w:proofErr w:type="spellStart"/>
      <w:r w:rsidRPr="0062348F">
        <w:rPr>
          <w:rFonts w:ascii="Arial" w:hAnsi="Arial" w:cs="Arial"/>
          <w:b/>
          <w:color w:val="000000"/>
          <w:sz w:val="20"/>
          <w:szCs w:val="20"/>
          <w:lang w:val="fr-FR"/>
        </w:rPr>
        <w:t>R</w:t>
      </w:r>
      <w:r>
        <w:rPr>
          <w:rFonts w:ascii="Arial" w:hAnsi="Arial" w:cs="Arial"/>
          <w:b/>
          <w:color w:val="000000"/>
          <w:sz w:val="20"/>
          <w:szCs w:val="20"/>
          <w:lang w:val="fr-FR"/>
        </w:rPr>
        <w:t>uyet</w:t>
      </w:r>
      <w:proofErr w:type="spellEnd"/>
      <w:r w:rsidR="00137ADB" w:rsidRPr="0062348F">
        <w:rPr>
          <w:rFonts w:ascii="Arial" w:hAnsi="Arial" w:cs="Arial"/>
          <w:color w:val="000000"/>
          <w:sz w:val="20"/>
          <w:szCs w:val="20"/>
          <w:lang w:val="fr-FR"/>
        </w:rPr>
        <w:tab/>
        <w:t>Fax</w:t>
      </w:r>
      <w:r w:rsidR="00DD7C86" w:rsidRPr="0062348F">
        <w:rPr>
          <w:rFonts w:ascii="Arial" w:hAnsi="Arial" w:cs="Arial"/>
          <w:color w:val="000000"/>
          <w:sz w:val="20"/>
          <w:szCs w:val="20"/>
          <w:lang w:val="fr-FR"/>
        </w:rPr>
        <w:tab/>
      </w:r>
      <w:r w:rsidR="00137ADB" w:rsidRPr="0062348F">
        <w:rPr>
          <w:rFonts w:ascii="Arial" w:hAnsi="Arial" w:cs="Arial"/>
          <w:color w:val="000000"/>
          <w:sz w:val="20"/>
          <w:szCs w:val="20"/>
          <w:lang w:val="fr-FR"/>
        </w:rPr>
        <w:t>+49 6261 18139</w:t>
      </w:r>
    </w:p>
    <w:p w14:paraId="21B51EC8" w14:textId="3900C63F" w:rsidR="00137ADB" w:rsidRPr="00C2695A" w:rsidRDefault="00137ADB" w:rsidP="00DD7C86">
      <w:pPr>
        <w:tabs>
          <w:tab w:val="left" w:pos="4536"/>
        </w:tabs>
        <w:rPr>
          <w:rFonts w:ascii="Arial" w:hAnsi="Arial" w:cs="Arial"/>
          <w:color w:val="000000" w:themeColor="text1"/>
          <w:sz w:val="20"/>
          <w:szCs w:val="20"/>
          <w:lang w:val="en-US"/>
        </w:rPr>
      </w:pPr>
      <w:proofErr w:type="spellStart"/>
      <w:r w:rsidRPr="00C2695A">
        <w:rPr>
          <w:rFonts w:ascii="Arial" w:hAnsi="Arial" w:cs="Arial"/>
          <w:color w:val="000000"/>
          <w:sz w:val="20"/>
          <w:szCs w:val="20"/>
          <w:lang w:val="en-US"/>
        </w:rPr>
        <w:t>Römerring</w:t>
      </w:r>
      <w:proofErr w:type="spellEnd"/>
      <w:r w:rsidRPr="00C2695A">
        <w:rPr>
          <w:rFonts w:ascii="Arial" w:hAnsi="Arial" w:cs="Arial"/>
          <w:color w:val="000000"/>
          <w:sz w:val="20"/>
          <w:szCs w:val="20"/>
          <w:lang w:val="en-US"/>
        </w:rPr>
        <w:t xml:space="preserve"> 1</w:t>
      </w:r>
      <w:r w:rsidRPr="00C2695A">
        <w:rPr>
          <w:rFonts w:ascii="Arial" w:hAnsi="Arial" w:cs="Arial"/>
          <w:color w:val="000000"/>
          <w:sz w:val="20"/>
          <w:szCs w:val="20"/>
          <w:lang w:val="en-US"/>
        </w:rPr>
        <w:tab/>
      </w:r>
      <w:hyperlink r:id="rId11" w:history="1">
        <w:r w:rsidR="0062348F" w:rsidRPr="004F17A2">
          <w:rPr>
            <w:rStyle w:val="Hyperlink"/>
            <w:rFonts w:ascii="Arial" w:hAnsi="Arial" w:cs="Arial"/>
            <w:sz w:val="20"/>
            <w:szCs w:val="20"/>
            <w:lang w:val="en-US"/>
          </w:rPr>
          <w:t>press@mpdv.com</w:t>
        </w:r>
      </w:hyperlink>
      <w:r w:rsidR="0062348F">
        <w:rPr>
          <w:rFonts w:ascii="Arial" w:hAnsi="Arial" w:cs="Arial"/>
          <w:sz w:val="20"/>
          <w:szCs w:val="20"/>
          <w:lang w:val="en-US"/>
        </w:rPr>
        <w:t xml:space="preserve"> </w:t>
      </w:r>
      <w:r w:rsidR="00351DC3">
        <w:rPr>
          <w:rFonts w:ascii="Arial" w:hAnsi="Arial" w:cs="Arial"/>
          <w:color w:val="000000"/>
          <w:sz w:val="20"/>
          <w:szCs w:val="20"/>
          <w:lang w:val="en-US"/>
        </w:rPr>
        <w:t xml:space="preserve"> </w:t>
      </w:r>
      <w:r w:rsidR="004F5293" w:rsidRPr="00C2695A">
        <w:rPr>
          <w:rStyle w:val="Hyperlink"/>
          <w:rFonts w:ascii="Arial" w:hAnsi="Arial" w:cs="Arial"/>
          <w:color w:val="000000" w:themeColor="text1"/>
          <w:sz w:val="20"/>
          <w:szCs w:val="20"/>
          <w:lang w:val="en-US"/>
        </w:rPr>
        <w:t xml:space="preserve"> </w:t>
      </w:r>
    </w:p>
    <w:p w14:paraId="3C6A9DF9"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9D45" w14:textId="77777777" w:rsidR="00AB0768" w:rsidRDefault="00AB0768">
      <w:r>
        <w:separator/>
      </w:r>
    </w:p>
  </w:endnote>
  <w:endnote w:type="continuationSeparator" w:id="0">
    <w:p w14:paraId="7AF27DC2" w14:textId="77777777" w:rsidR="00AB0768" w:rsidRDefault="00AB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0864" w14:textId="2C5DD91A"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00351DC3" w:rsidRPr="0048002A">
        <w:rPr>
          <w:rStyle w:val="Hyperlink"/>
          <w:rFonts w:ascii="Arial" w:hAnsi="Arial" w:cs="Arial"/>
          <w:sz w:val="20"/>
          <w:lang w:val="en-US"/>
        </w:rPr>
        <w:t>www.mpdv.com</w:t>
      </w:r>
    </w:hyperlink>
    <w:r w:rsidR="00351DC3">
      <w:rPr>
        <w:rFonts w:ascii="Arial" w:hAnsi="Arial" w:cs="Arial"/>
        <w:sz w:val="20"/>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397F4" w14:textId="77777777" w:rsidR="00AB0768" w:rsidRDefault="00AB0768">
      <w:r>
        <w:separator/>
      </w:r>
    </w:p>
  </w:footnote>
  <w:footnote w:type="continuationSeparator" w:id="0">
    <w:p w14:paraId="3340DF70" w14:textId="77777777" w:rsidR="00AB0768" w:rsidRDefault="00AB0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A1265" w14:textId="77777777" w:rsidR="006863FA" w:rsidRDefault="00C2695A" w:rsidP="004D4639">
    <w:pPr>
      <w:pStyle w:val="Kopfzeile"/>
      <w:jc w:val="right"/>
    </w:pPr>
    <w:r>
      <w:rPr>
        <w:noProof/>
      </w:rPr>
      <w:drawing>
        <wp:inline distT="0" distB="0" distL="0" distR="0" wp14:anchorId="30D5FB6D" wp14:editId="1C1B573F">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39"/>
    <w:rsid w:val="00003130"/>
    <w:rsid w:val="000227E6"/>
    <w:rsid w:val="00036867"/>
    <w:rsid w:val="000664A9"/>
    <w:rsid w:val="0008264D"/>
    <w:rsid w:val="000827EF"/>
    <w:rsid w:val="00097FE1"/>
    <w:rsid w:val="000A3AB1"/>
    <w:rsid w:val="000E3FF8"/>
    <w:rsid w:val="000F11BD"/>
    <w:rsid w:val="00110004"/>
    <w:rsid w:val="00110C49"/>
    <w:rsid w:val="00111458"/>
    <w:rsid w:val="001265C4"/>
    <w:rsid w:val="00137ADB"/>
    <w:rsid w:val="00147D28"/>
    <w:rsid w:val="00163E1B"/>
    <w:rsid w:val="001A440C"/>
    <w:rsid w:val="001B5AC2"/>
    <w:rsid w:val="001C5B26"/>
    <w:rsid w:val="001D3A85"/>
    <w:rsid w:val="001F0930"/>
    <w:rsid w:val="001F5D88"/>
    <w:rsid w:val="002520A9"/>
    <w:rsid w:val="00254FEE"/>
    <w:rsid w:val="002606B0"/>
    <w:rsid w:val="00262B22"/>
    <w:rsid w:val="002852D1"/>
    <w:rsid w:val="002D6E39"/>
    <w:rsid w:val="002E5E6C"/>
    <w:rsid w:val="002F5215"/>
    <w:rsid w:val="00305174"/>
    <w:rsid w:val="00306159"/>
    <w:rsid w:val="00314567"/>
    <w:rsid w:val="003224B0"/>
    <w:rsid w:val="00330449"/>
    <w:rsid w:val="00342D21"/>
    <w:rsid w:val="00343E5E"/>
    <w:rsid w:val="00351DC3"/>
    <w:rsid w:val="0035471A"/>
    <w:rsid w:val="00361523"/>
    <w:rsid w:val="00361A30"/>
    <w:rsid w:val="00361D93"/>
    <w:rsid w:val="00390558"/>
    <w:rsid w:val="003A28E8"/>
    <w:rsid w:val="003B6CC6"/>
    <w:rsid w:val="003C5E52"/>
    <w:rsid w:val="003D1DC1"/>
    <w:rsid w:val="003E24E2"/>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45158"/>
    <w:rsid w:val="0055396E"/>
    <w:rsid w:val="00557E09"/>
    <w:rsid w:val="0056366D"/>
    <w:rsid w:val="00573C92"/>
    <w:rsid w:val="00577B66"/>
    <w:rsid w:val="00583EDB"/>
    <w:rsid w:val="00590659"/>
    <w:rsid w:val="005A31FF"/>
    <w:rsid w:val="005A5BB7"/>
    <w:rsid w:val="005A7445"/>
    <w:rsid w:val="005A7843"/>
    <w:rsid w:val="005C76B2"/>
    <w:rsid w:val="005D5646"/>
    <w:rsid w:val="005E1559"/>
    <w:rsid w:val="00602AF4"/>
    <w:rsid w:val="0062348F"/>
    <w:rsid w:val="00631B28"/>
    <w:rsid w:val="006322A0"/>
    <w:rsid w:val="0063624B"/>
    <w:rsid w:val="00637012"/>
    <w:rsid w:val="00637D94"/>
    <w:rsid w:val="00654936"/>
    <w:rsid w:val="00675B1F"/>
    <w:rsid w:val="006863FA"/>
    <w:rsid w:val="00690789"/>
    <w:rsid w:val="00693F64"/>
    <w:rsid w:val="006A66B1"/>
    <w:rsid w:val="006B3C6D"/>
    <w:rsid w:val="006F7AFC"/>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0797F"/>
    <w:rsid w:val="00826FE1"/>
    <w:rsid w:val="00852189"/>
    <w:rsid w:val="00876CF4"/>
    <w:rsid w:val="0087741C"/>
    <w:rsid w:val="00882D7B"/>
    <w:rsid w:val="0089006F"/>
    <w:rsid w:val="0089208C"/>
    <w:rsid w:val="008B125B"/>
    <w:rsid w:val="008B21D0"/>
    <w:rsid w:val="008C3B66"/>
    <w:rsid w:val="008C4150"/>
    <w:rsid w:val="008E2FD0"/>
    <w:rsid w:val="008F69AE"/>
    <w:rsid w:val="0091482A"/>
    <w:rsid w:val="00966779"/>
    <w:rsid w:val="009725D1"/>
    <w:rsid w:val="00994683"/>
    <w:rsid w:val="0099638B"/>
    <w:rsid w:val="009B0C87"/>
    <w:rsid w:val="009C3C42"/>
    <w:rsid w:val="009E2DBF"/>
    <w:rsid w:val="009F1F70"/>
    <w:rsid w:val="009F52B3"/>
    <w:rsid w:val="00A0760E"/>
    <w:rsid w:val="00A22138"/>
    <w:rsid w:val="00A40A4E"/>
    <w:rsid w:val="00A41869"/>
    <w:rsid w:val="00A4369F"/>
    <w:rsid w:val="00A60571"/>
    <w:rsid w:val="00A74219"/>
    <w:rsid w:val="00A879DF"/>
    <w:rsid w:val="00A91790"/>
    <w:rsid w:val="00AB0768"/>
    <w:rsid w:val="00AC74EF"/>
    <w:rsid w:val="00AC7F18"/>
    <w:rsid w:val="00AD443A"/>
    <w:rsid w:val="00AE34AC"/>
    <w:rsid w:val="00B05C1F"/>
    <w:rsid w:val="00B10F94"/>
    <w:rsid w:val="00B636BB"/>
    <w:rsid w:val="00B77A47"/>
    <w:rsid w:val="00B82E58"/>
    <w:rsid w:val="00BA2774"/>
    <w:rsid w:val="00BB3D33"/>
    <w:rsid w:val="00BC6D15"/>
    <w:rsid w:val="00BD3E03"/>
    <w:rsid w:val="00BD48EB"/>
    <w:rsid w:val="00C0050B"/>
    <w:rsid w:val="00C173F7"/>
    <w:rsid w:val="00C17A42"/>
    <w:rsid w:val="00C23CDF"/>
    <w:rsid w:val="00C2695A"/>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87A80"/>
    <w:rsid w:val="00DA58D6"/>
    <w:rsid w:val="00DA6F74"/>
    <w:rsid w:val="00DB73EB"/>
    <w:rsid w:val="00DC662D"/>
    <w:rsid w:val="00DD1B6F"/>
    <w:rsid w:val="00DD7C86"/>
    <w:rsid w:val="00DE58A7"/>
    <w:rsid w:val="00E117A3"/>
    <w:rsid w:val="00E31212"/>
    <w:rsid w:val="00E426D0"/>
    <w:rsid w:val="00E50AE8"/>
    <w:rsid w:val="00E5741C"/>
    <w:rsid w:val="00E747A6"/>
    <w:rsid w:val="00E82B64"/>
    <w:rsid w:val="00E969D9"/>
    <w:rsid w:val="00EF69BB"/>
    <w:rsid w:val="00F002D3"/>
    <w:rsid w:val="00F02E55"/>
    <w:rsid w:val="00F16233"/>
    <w:rsid w:val="00F21666"/>
    <w:rsid w:val="00F219DF"/>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32AD4E"/>
  <w15:docId w15:val="{05A11ED4-72E6-464B-A950-EF3067BC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B82E58"/>
    <w:rPr>
      <w:sz w:val="16"/>
      <w:szCs w:val="16"/>
    </w:rPr>
  </w:style>
  <w:style w:type="paragraph" w:styleId="Kommentartext">
    <w:name w:val="annotation text"/>
    <w:basedOn w:val="Standard"/>
    <w:link w:val="KommentartextZchn"/>
    <w:unhideWhenUsed/>
    <w:rsid w:val="00B82E58"/>
    <w:rPr>
      <w:sz w:val="20"/>
      <w:szCs w:val="20"/>
    </w:rPr>
  </w:style>
  <w:style w:type="character" w:customStyle="1" w:styleId="KommentartextZchn">
    <w:name w:val="Kommentartext Zchn"/>
    <w:basedOn w:val="Absatz-Standardschriftart"/>
    <w:link w:val="Kommentartext"/>
    <w:rsid w:val="00B82E58"/>
  </w:style>
  <w:style w:type="paragraph" w:styleId="Kommentarthema">
    <w:name w:val="annotation subject"/>
    <w:basedOn w:val="Kommentartext"/>
    <w:next w:val="Kommentartext"/>
    <w:link w:val="KommentarthemaZchn"/>
    <w:semiHidden/>
    <w:unhideWhenUsed/>
    <w:rsid w:val="00B82E58"/>
    <w:rPr>
      <w:b/>
      <w:bCs/>
    </w:rPr>
  </w:style>
  <w:style w:type="character" w:customStyle="1" w:styleId="KommentarthemaZchn">
    <w:name w:val="Kommentarthema Zchn"/>
    <w:basedOn w:val="KommentartextZchn"/>
    <w:link w:val="Kommentarthema"/>
    <w:semiHidden/>
    <w:rsid w:val="00B82E58"/>
    <w:rPr>
      <w:b/>
      <w:bCs/>
    </w:rPr>
  </w:style>
  <w:style w:type="paragraph" w:styleId="berarbeitung">
    <w:name w:val="Revision"/>
    <w:hidden/>
    <w:uiPriority w:val="99"/>
    <w:semiHidden/>
    <w:rsid w:val="005E1559"/>
    <w:rPr>
      <w:sz w:val="24"/>
      <w:szCs w:val="24"/>
    </w:rPr>
  </w:style>
  <w:style w:type="character" w:styleId="NichtaufgelsteErwhnung">
    <w:name w:val="Unresolved Mention"/>
    <w:basedOn w:val="Absatz-Standardschriftart"/>
    <w:uiPriority w:val="99"/>
    <w:semiHidden/>
    <w:unhideWhenUsed/>
    <w:rsid w:val="00351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itteil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 von MPDV.dotx</Template>
  <TotalTime>0</TotalTime>
  <Pages>2</Pages>
  <Words>471</Words>
  <Characters>3453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3917</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Diesner</dc:creator>
  <cp:lastModifiedBy>Markus Diesner</cp:lastModifiedBy>
  <cp:revision>2</cp:revision>
  <cp:lastPrinted>2012-02-27T09:47:00Z</cp:lastPrinted>
  <dcterms:created xsi:type="dcterms:W3CDTF">2024-12-03T14:58:00Z</dcterms:created>
  <dcterms:modified xsi:type="dcterms:W3CDTF">2024-12-03T14:58:00Z</dcterms:modified>
</cp:coreProperties>
</file>