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113D7" w14:textId="4486D5C0" w:rsidR="00445D84" w:rsidRPr="00ED445D" w:rsidRDefault="007A1D51" w:rsidP="00726EE1">
      <w:pPr>
        <w:pStyle w:val="berschrift1"/>
        <w:rPr>
          <w:rFonts w:ascii="Arial" w:hAnsi="Arial" w:cs="Arial"/>
          <w:color w:val="000000"/>
          <w:sz w:val="20"/>
        </w:rPr>
      </w:pPr>
      <w:r w:rsidRPr="00ED445D">
        <w:rPr>
          <w:rFonts w:ascii="Arial" w:hAnsi="Arial" w:cs="Arial"/>
          <w:color w:val="000000"/>
          <w:sz w:val="20"/>
        </w:rPr>
        <w:t>P</w:t>
      </w:r>
      <w:r w:rsidR="00445D84" w:rsidRPr="00ED445D">
        <w:rPr>
          <w:rFonts w:ascii="Arial" w:hAnsi="Arial" w:cs="Arial"/>
          <w:color w:val="000000"/>
          <w:sz w:val="20"/>
        </w:rPr>
        <w:t>ressem</w:t>
      </w:r>
      <w:r w:rsidR="00291DE6" w:rsidRPr="00ED445D">
        <w:rPr>
          <w:rFonts w:ascii="Arial" w:hAnsi="Arial" w:cs="Arial"/>
          <w:color w:val="000000"/>
          <w:sz w:val="20"/>
        </w:rPr>
        <w:t>itteil</w:t>
      </w:r>
      <w:r w:rsidR="00445D84" w:rsidRPr="00ED445D">
        <w:rPr>
          <w:rFonts w:ascii="Arial" w:hAnsi="Arial" w:cs="Arial"/>
          <w:color w:val="000000"/>
          <w:sz w:val="20"/>
        </w:rPr>
        <w:t xml:space="preserve">ung </w:t>
      </w:r>
      <w:r w:rsidR="00291DE6" w:rsidRPr="00ED445D">
        <w:rPr>
          <w:rFonts w:ascii="Arial" w:hAnsi="Arial" w:cs="Arial"/>
          <w:color w:val="000000"/>
          <w:sz w:val="20"/>
        </w:rPr>
        <w:t xml:space="preserve">der </w:t>
      </w:r>
      <w:r w:rsidR="00445D84" w:rsidRPr="00ED445D">
        <w:rPr>
          <w:rFonts w:ascii="Arial" w:hAnsi="Arial" w:cs="Arial"/>
          <w:color w:val="000000"/>
          <w:sz w:val="20"/>
        </w:rPr>
        <w:t>MPDV</w:t>
      </w:r>
      <w:r w:rsidR="0030703E" w:rsidRPr="00ED445D">
        <w:rPr>
          <w:rFonts w:ascii="Arial" w:hAnsi="Arial" w:cs="Arial"/>
          <w:color w:val="000000"/>
          <w:sz w:val="20"/>
        </w:rPr>
        <w:t xml:space="preserve"> Gruppe</w:t>
      </w:r>
    </w:p>
    <w:p w14:paraId="40E2DA4D" w14:textId="77777777" w:rsidR="00CD7F03" w:rsidRDefault="00CD7F03" w:rsidP="00726EE1">
      <w:pPr>
        <w:pStyle w:val="berschrift3"/>
        <w:rPr>
          <w:rFonts w:ascii="Arial" w:hAnsi="Arial" w:cs="Arial"/>
          <w:color w:val="000000"/>
          <w:sz w:val="20"/>
        </w:rPr>
      </w:pPr>
    </w:p>
    <w:p w14:paraId="6514BF7A" w14:textId="77777777" w:rsidR="00123DC7" w:rsidRDefault="00123DC7" w:rsidP="00123DC7"/>
    <w:p w14:paraId="384EF280" w14:textId="77777777" w:rsidR="00123DC7" w:rsidRDefault="00123DC7" w:rsidP="00123DC7">
      <w:pPr>
        <w:jc w:val="center"/>
        <w:rPr>
          <w:rFonts w:ascii="Arial" w:hAnsi="Arial" w:cs="Arial"/>
          <w:b/>
          <w:bCs/>
          <w:sz w:val="28"/>
          <w:szCs w:val="28"/>
        </w:rPr>
      </w:pPr>
      <w:r w:rsidRPr="00123DC7">
        <w:rPr>
          <w:rFonts w:ascii="Arial" w:hAnsi="Arial" w:cs="Arial"/>
          <w:b/>
          <w:bCs/>
          <w:sz w:val="28"/>
          <w:szCs w:val="28"/>
        </w:rPr>
        <w:t xml:space="preserve">MPDV-CEO Nathalie Kletti </w:t>
      </w:r>
    </w:p>
    <w:p w14:paraId="49634C61" w14:textId="5BB13519" w:rsidR="00123DC7" w:rsidRDefault="00123DC7" w:rsidP="00123DC7">
      <w:pPr>
        <w:jc w:val="center"/>
        <w:rPr>
          <w:rFonts w:ascii="Arial" w:hAnsi="Arial" w:cs="Arial"/>
          <w:b/>
          <w:bCs/>
          <w:sz w:val="28"/>
          <w:szCs w:val="28"/>
        </w:rPr>
      </w:pPr>
      <w:r w:rsidRPr="00123DC7">
        <w:rPr>
          <w:rFonts w:ascii="Arial" w:hAnsi="Arial" w:cs="Arial"/>
          <w:b/>
          <w:bCs/>
          <w:sz w:val="28"/>
          <w:szCs w:val="28"/>
        </w:rPr>
        <w:t>trifft Gouverneur von Illinois auf Fachmesse in Chicago</w:t>
      </w:r>
    </w:p>
    <w:p w14:paraId="61AD981B" w14:textId="77777777" w:rsidR="00123DC7" w:rsidRPr="00123DC7" w:rsidRDefault="00123DC7" w:rsidP="00123DC7">
      <w:pPr>
        <w:jc w:val="center"/>
        <w:rPr>
          <w:rFonts w:ascii="Arial" w:hAnsi="Arial" w:cs="Arial"/>
          <w:b/>
          <w:bCs/>
          <w:sz w:val="28"/>
          <w:szCs w:val="28"/>
        </w:rPr>
      </w:pPr>
    </w:p>
    <w:p w14:paraId="017603CE" w14:textId="77777777" w:rsidR="00123DC7" w:rsidRDefault="00123DC7" w:rsidP="00123DC7">
      <w:pPr>
        <w:spacing w:line="360" w:lineRule="auto"/>
        <w:rPr>
          <w:rFonts w:ascii="Arial" w:hAnsi="Arial" w:cs="Arial"/>
        </w:rPr>
      </w:pPr>
      <w:r w:rsidRPr="00123DC7">
        <w:rPr>
          <w:rFonts w:ascii="Arial" w:hAnsi="Arial" w:cs="Arial"/>
          <w:b/>
          <w:bCs/>
        </w:rPr>
        <w:t>Mosbach/Chicago, 11. September 2024</w:t>
      </w:r>
      <w:r w:rsidRPr="00123DC7">
        <w:rPr>
          <w:rFonts w:ascii="Arial" w:hAnsi="Arial" w:cs="Arial"/>
        </w:rPr>
        <w:t xml:space="preserve"> – Nathalie Kletti, Geschäftsführerin der MPDV Mikrolab GmbH aus Mosbach, hat im Rahmen der internationalen Fachmesse International Manufacturing Technology Show (IMTS) in Chicago den Gouverneur von Illinois, Jay Robert Pritzker, getroffen. Das Treffen fand bei einem Empfang der Deutsch-Amerikanischen Handelskammer statt, bei dem Pritzker eine kurze Ansprache hielt. Im Anschluss nutzte Kletti die Gelegenheit zu einem persönlichen Austausch mit dem Gouverneur.</w:t>
      </w:r>
    </w:p>
    <w:p w14:paraId="3E6149B6" w14:textId="77777777" w:rsidR="00123DC7" w:rsidRPr="00123DC7" w:rsidRDefault="00123DC7" w:rsidP="00123DC7">
      <w:pPr>
        <w:spacing w:line="360" w:lineRule="auto"/>
        <w:rPr>
          <w:rFonts w:ascii="Arial" w:hAnsi="Arial" w:cs="Arial"/>
        </w:rPr>
      </w:pPr>
    </w:p>
    <w:p w14:paraId="277CA2CB" w14:textId="77777777" w:rsidR="00123DC7" w:rsidRDefault="00123DC7" w:rsidP="00123DC7">
      <w:pPr>
        <w:spacing w:line="360" w:lineRule="auto"/>
        <w:rPr>
          <w:rFonts w:ascii="Arial" w:hAnsi="Arial" w:cs="Arial"/>
        </w:rPr>
      </w:pPr>
      <w:r w:rsidRPr="00123DC7">
        <w:rPr>
          <w:rFonts w:ascii="Arial" w:hAnsi="Arial" w:cs="Arial"/>
        </w:rPr>
        <w:t>„Es war eine spannende Begegnung“, erzählt Kletti. „Gouverneur Pritzker ist nicht nur ein erfahrener Politiker, sondern auch jemand, der wirtschaftliche Chancen und Innovationen versteht und zudem ein ausgewiesener Kenner der Digitalbranche ist. Für uns als Unternehmen ist es enorm wichtig, solche Kontakte zu knüpfen, um unser Engagement in den USA weiter auszubauen.“</w:t>
      </w:r>
    </w:p>
    <w:p w14:paraId="3138E197" w14:textId="77777777" w:rsidR="00123DC7" w:rsidRPr="00123DC7" w:rsidRDefault="00123DC7" w:rsidP="00123DC7">
      <w:pPr>
        <w:spacing w:line="360" w:lineRule="auto"/>
        <w:rPr>
          <w:rFonts w:ascii="Arial" w:hAnsi="Arial" w:cs="Arial"/>
        </w:rPr>
      </w:pPr>
    </w:p>
    <w:p w14:paraId="38894C2B" w14:textId="1D4E9641" w:rsidR="00123DC7" w:rsidRDefault="00123DC7" w:rsidP="00123DC7">
      <w:pPr>
        <w:spacing w:line="360" w:lineRule="auto"/>
        <w:rPr>
          <w:rFonts w:ascii="Arial" w:hAnsi="Arial" w:cs="Arial"/>
        </w:rPr>
      </w:pPr>
      <w:r w:rsidRPr="00123DC7">
        <w:rPr>
          <w:rFonts w:ascii="Arial" w:hAnsi="Arial" w:cs="Arial"/>
        </w:rPr>
        <w:t>MPDV Mikrolab GmbH ist weltweit führend in der Entwicklung von Softwarelösungen für die Fertigungsindustrie. Das Unternehmen sorgt mit seinen Innovationen dafür, dass Betriebe effizienter, nachhaltiger und widerstandsfähiger werden. Mit 13 Standorten weltweit, darunter auch einer in Chicago, ist MPDV international vernetzt. Besonders in der Digitalbranche, die aktuell weltweit das größte Wachstum verzeichnet, hat das Unternehmen die Zeichen der Zeit erkannt und spielt eine führende Rolle in der Weiterentwicklung digitaler Lösungen für die Fertigungsindustrie.</w:t>
      </w:r>
    </w:p>
    <w:p w14:paraId="422B970D" w14:textId="77777777" w:rsidR="00123DC7" w:rsidRDefault="00123DC7" w:rsidP="00123DC7">
      <w:pPr>
        <w:spacing w:line="360" w:lineRule="auto"/>
        <w:rPr>
          <w:rFonts w:ascii="Arial" w:hAnsi="Arial" w:cs="Arial"/>
        </w:rPr>
      </w:pPr>
    </w:p>
    <w:p w14:paraId="06F01B32" w14:textId="3D72A2B9" w:rsidR="00123DC7" w:rsidRDefault="00123DC7" w:rsidP="00123DC7">
      <w:pPr>
        <w:spacing w:line="360" w:lineRule="auto"/>
        <w:rPr>
          <w:rFonts w:ascii="Arial" w:hAnsi="Arial" w:cs="Arial"/>
        </w:rPr>
      </w:pPr>
      <w:r>
        <w:rPr>
          <w:rFonts w:ascii="Arial" w:hAnsi="Arial" w:cs="Arial"/>
        </w:rPr>
        <w:t>„</w:t>
      </w:r>
      <w:r w:rsidRPr="00123DC7">
        <w:rPr>
          <w:rFonts w:ascii="Arial" w:hAnsi="Arial" w:cs="Arial"/>
        </w:rPr>
        <w:t xml:space="preserve">Unsere Softwarelösungen helfen Unternehmen dabei, auch in Zukunft wettbewerbsfähig zu bleiben. Der Austausch mit internationalen Partnern und die Teilnahme an solchen Messen sind entscheidend, um Innovationen voranzutreiben und unsere Marktführerschaft zu sichern“, erklärt Kletti. Dabei ist die Flexibilität eines </w:t>
      </w:r>
      <w:r w:rsidRPr="00123DC7">
        <w:rPr>
          <w:rFonts w:ascii="Arial" w:hAnsi="Arial" w:cs="Arial"/>
        </w:rPr>
        <w:lastRenderedPageBreak/>
        <w:t>mittelständischen Unternehmens wie MPDV von großem Vorteil: „Wir können schnell auf neue Entwicklungen reagieren und tun dies auch.“</w:t>
      </w:r>
    </w:p>
    <w:p w14:paraId="4C1006EE" w14:textId="77777777" w:rsidR="00123DC7" w:rsidRDefault="00123DC7" w:rsidP="00123DC7">
      <w:pPr>
        <w:spacing w:line="360" w:lineRule="auto"/>
        <w:rPr>
          <w:rFonts w:ascii="Arial" w:hAnsi="Arial" w:cs="Arial"/>
        </w:rPr>
      </w:pPr>
    </w:p>
    <w:p w14:paraId="2F9D04B6" w14:textId="444FFFAA" w:rsidR="00123DC7" w:rsidRDefault="00123DC7" w:rsidP="00123DC7">
      <w:pPr>
        <w:spacing w:line="360" w:lineRule="auto"/>
        <w:rPr>
          <w:rFonts w:ascii="Arial" w:hAnsi="Arial" w:cs="Arial"/>
        </w:rPr>
      </w:pPr>
      <w:r w:rsidRPr="00123DC7">
        <w:rPr>
          <w:rFonts w:ascii="Arial" w:hAnsi="Arial" w:cs="Arial"/>
        </w:rPr>
        <w:t>Während MPDV international expandiert, bleibt der Stammsitz in Mosbach ein wichtiger Wachstumsmotor. Dort wird derzeit ein Neubau realisiert, der Platz für 170 zusätzliche Arbeitsplätze bietet und den Standort weiter stärkt.</w:t>
      </w:r>
    </w:p>
    <w:p w14:paraId="60A0B664" w14:textId="77777777" w:rsidR="00AC4728" w:rsidRPr="00123DC7" w:rsidRDefault="00AC4728" w:rsidP="00123DC7">
      <w:pPr>
        <w:spacing w:line="360" w:lineRule="auto"/>
        <w:rPr>
          <w:rFonts w:ascii="Arial" w:hAnsi="Arial" w:cs="Arial"/>
        </w:rPr>
      </w:pPr>
    </w:p>
    <w:p w14:paraId="35CA7610" w14:textId="77777777" w:rsidR="00123DC7" w:rsidRDefault="00123DC7" w:rsidP="00123DC7">
      <w:pPr>
        <w:spacing w:line="360" w:lineRule="auto"/>
        <w:rPr>
          <w:rFonts w:ascii="Arial" w:hAnsi="Arial" w:cs="Arial"/>
        </w:rPr>
      </w:pPr>
      <w:r w:rsidRPr="00123DC7">
        <w:rPr>
          <w:rFonts w:ascii="Arial" w:hAnsi="Arial" w:cs="Arial"/>
        </w:rPr>
        <w:t>Trotz der vollen Agenda auf der IMTS, so Kletti weiter, seien es oft die persönlichen Gespräche, die besonders motivieren: „Solche Treffen bringen nicht nur das Geschäft weiter, sie zeigen auch, dass am Ende des Tages die menschlichen Begegnungen und der Austausch auf Augenhöhe zählen.“</w:t>
      </w:r>
    </w:p>
    <w:p w14:paraId="3727691E" w14:textId="77777777" w:rsidR="00123DC7" w:rsidRPr="00123DC7" w:rsidRDefault="00123DC7" w:rsidP="00123DC7">
      <w:pPr>
        <w:spacing w:line="360" w:lineRule="auto"/>
        <w:rPr>
          <w:rFonts w:ascii="Arial" w:hAnsi="Arial" w:cs="Arial"/>
        </w:rPr>
      </w:pPr>
    </w:p>
    <w:p w14:paraId="2080C445" w14:textId="0A9B81B2" w:rsidR="005D5646" w:rsidRPr="006C650E" w:rsidRDefault="00123DC7" w:rsidP="006C650E">
      <w:pPr>
        <w:spacing w:line="360" w:lineRule="auto"/>
        <w:rPr>
          <w:rFonts w:ascii="Arial" w:hAnsi="Arial" w:cs="Arial"/>
        </w:rPr>
      </w:pPr>
      <w:r w:rsidRPr="00123DC7">
        <w:rPr>
          <w:rFonts w:ascii="Arial" w:hAnsi="Arial" w:cs="Arial"/>
        </w:rPr>
        <w:t>Die MPDV Mikrolab GmbH blickt auf eine über 47-jährige Erfolgsgeschichte zurück und zählt zu den führenden Anbietern von Softwarelösungen, die die Fertigungsbranche zukunftsfähig machen.</w:t>
      </w:r>
      <w:bookmarkStart w:id="0" w:name="OLE_LINK5"/>
      <w:bookmarkStart w:id="1" w:name="OLE_LINK6"/>
    </w:p>
    <w:p w14:paraId="32C6C9C5" w14:textId="0BC385CB" w:rsidR="00F825E5" w:rsidRPr="00ED445D" w:rsidRDefault="005D5646" w:rsidP="005D5646">
      <w:pPr>
        <w:rPr>
          <w:rFonts w:ascii="Arial" w:hAnsi="Arial" w:cs="Arial"/>
          <w:b/>
          <w:color w:val="000000"/>
          <w:sz w:val="20"/>
          <w:szCs w:val="20"/>
        </w:rPr>
      </w:pPr>
      <w:r w:rsidRPr="00ED445D">
        <w:rPr>
          <w:rFonts w:ascii="Arial" w:hAnsi="Arial" w:cs="Arial"/>
          <w:i/>
          <w:sz w:val="20"/>
          <w:szCs w:val="20"/>
        </w:rPr>
        <w:t xml:space="preserve">(ca. </w:t>
      </w:r>
      <w:r w:rsidR="00123DC7">
        <w:rPr>
          <w:rFonts w:ascii="Arial" w:hAnsi="Arial" w:cs="Arial"/>
          <w:i/>
          <w:sz w:val="20"/>
          <w:szCs w:val="20"/>
        </w:rPr>
        <w:t>2.580</w:t>
      </w:r>
      <w:r w:rsidRPr="00ED445D">
        <w:rPr>
          <w:rFonts w:ascii="Arial" w:hAnsi="Arial" w:cs="Arial"/>
          <w:i/>
          <w:sz w:val="20"/>
          <w:szCs w:val="20"/>
        </w:rPr>
        <w:t xml:space="preserve"> Zeichen</w:t>
      </w:r>
      <w:r w:rsidR="00ED445D">
        <w:rPr>
          <w:rFonts w:ascii="Arial" w:hAnsi="Arial" w:cs="Arial"/>
          <w:i/>
          <w:sz w:val="20"/>
          <w:szCs w:val="20"/>
        </w:rPr>
        <w:t xml:space="preserve"> inkl. Leerzeichen</w:t>
      </w:r>
      <w:r w:rsidRPr="00ED445D">
        <w:rPr>
          <w:rFonts w:ascii="Arial" w:hAnsi="Arial" w:cs="Arial"/>
          <w:i/>
          <w:sz w:val="20"/>
          <w:szCs w:val="20"/>
        </w:rPr>
        <w:t>)</w:t>
      </w:r>
    </w:p>
    <w:p w14:paraId="57B56240" w14:textId="7DF88214" w:rsidR="00DD7C86" w:rsidRPr="00ED445D" w:rsidRDefault="009E2DBF" w:rsidP="00123DC7">
      <w:pPr>
        <w:pStyle w:val="HighlightsText"/>
        <w:tabs>
          <w:tab w:val="left" w:pos="1365"/>
        </w:tabs>
        <w:spacing w:line="240" w:lineRule="auto"/>
        <w:jc w:val="both"/>
        <w:rPr>
          <w:rFonts w:ascii="Arial" w:hAnsi="Arial" w:cs="Arial"/>
          <w:b w:val="0"/>
          <w:color w:val="000000"/>
          <w:sz w:val="20"/>
        </w:rPr>
      </w:pPr>
      <w:r w:rsidRPr="00ED445D">
        <w:rPr>
          <w:rFonts w:ascii="Arial" w:hAnsi="Arial" w:cs="Arial"/>
          <w:b w:val="0"/>
          <w:color w:val="000000"/>
          <w:sz w:val="20"/>
        </w:rPr>
        <w:tab/>
      </w:r>
    </w:p>
    <w:p w14:paraId="64871354" w14:textId="5B7FABC8" w:rsidR="00DD7C86" w:rsidRDefault="00DD7C86" w:rsidP="001B5AC2">
      <w:pPr>
        <w:pStyle w:val="berschrift3"/>
        <w:spacing w:line="360" w:lineRule="auto"/>
        <w:jc w:val="left"/>
        <w:rPr>
          <w:rFonts w:ascii="Arial" w:hAnsi="Arial" w:cs="Arial"/>
          <w:sz w:val="24"/>
        </w:rPr>
      </w:pPr>
      <w:r w:rsidRPr="00ED445D">
        <w:rPr>
          <w:rFonts w:ascii="Arial" w:hAnsi="Arial" w:cs="Arial"/>
          <w:sz w:val="24"/>
        </w:rPr>
        <w:t>Bildmaterial</w:t>
      </w:r>
    </w:p>
    <w:p w14:paraId="4BEDFE02" w14:textId="4E984B15" w:rsidR="00ED445D" w:rsidRPr="00ED445D" w:rsidRDefault="006C650E" w:rsidP="00ED445D">
      <w:r>
        <w:rPr>
          <w:noProof/>
        </w:rPr>
        <w:drawing>
          <wp:inline distT="0" distB="0" distL="0" distR="0" wp14:anchorId="4385509A" wp14:editId="277E3185">
            <wp:extent cx="3876675" cy="2907507"/>
            <wp:effectExtent l="0" t="0" r="0" b="7620"/>
            <wp:docPr id="155953249" name="Grafik 1" descr="Ein Bild, das Kleidung, Menschliches Gesicht, Person,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53249" name="Grafik 1" descr="Ein Bild, das Kleidung, Menschliches Gesicht, Person, Lächel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91733" cy="2918801"/>
                    </a:xfrm>
                    <a:prstGeom prst="rect">
                      <a:avLst/>
                    </a:prstGeom>
                  </pic:spPr>
                </pic:pic>
              </a:graphicData>
            </a:graphic>
          </wp:inline>
        </w:drawing>
      </w:r>
    </w:p>
    <w:p w14:paraId="2CFD74CE" w14:textId="77777777" w:rsidR="009725D1" w:rsidRPr="00ED445D" w:rsidRDefault="009E2DBF" w:rsidP="009E2DBF">
      <w:pPr>
        <w:tabs>
          <w:tab w:val="left" w:pos="2755"/>
        </w:tabs>
        <w:rPr>
          <w:rFonts w:ascii="Arial" w:hAnsi="Arial" w:cs="Arial"/>
          <w:color w:val="000000"/>
          <w:sz w:val="20"/>
        </w:rPr>
      </w:pPr>
      <w:r w:rsidRPr="00ED445D">
        <w:rPr>
          <w:rFonts w:ascii="Arial" w:hAnsi="Arial" w:cs="Arial"/>
          <w:color w:val="000000"/>
          <w:sz w:val="20"/>
        </w:rPr>
        <w:tab/>
      </w:r>
    </w:p>
    <w:p w14:paraId="1276BCE9" w14:textId="75DCDF27" w:rsidR="009725D1" w:rsidRPr="006C650E" w:rsidRDefault="009725D1" w:rsidP="006C650E">
      <w:pPr>
        <w:spacing w:line="360" w:lineRule="auto"/>
        <w:rPr>
          <w:rFonts w:ascii="Arial" w:hAnsi="Arial" w:cs="Arial"/>
        </w:rPr>
      </w:pPr>
      <w:r w:rsidRPr="00ED445D">
        <w:rPr>
          <w:rFonts w:ascii="Arial" w:hAnsi="Arial" w:cs="Arial"/>
          <w:color w:val="000000"/>
          <w:sz w:val="20"/>
        </w:rPr>
        <w:t xml:space="preserve">Bildquelle: </w:t>
      </w:r>
      <w:r w:rsidR="00ED445D">
        <w:rPr>
          <w:rFonts w:ascii="Arial" w:hAnsi="Arial" w:cs="Arial"/>
          <w:color w:val="000000"/>
          <w:sz w:val="20"/>
        </w:rPr>
        <w:t xml:space="preserve">MPDV. </w:t>
      </w:r>
      <w:r w:rsidR="00123DC7">
        <w:rPr>
          <w:rFonts w:ascii="Arial" w:hAnsi="Arial" w:cs="Arial"/>
          <w:color w:val="000000"/>
          <w:sz w:val="20"/>
        </w:rPr>
        <w:t>Gouverneur Jay Robert Pritzker</w:t>
      </w:r>
      <w:r w:rsidR="00ED445D" w:rsidRPr="00ED445D">
        <w:rPr>
          <w:rFonts w:ascii="Arial" w:hAnsi="Arial" w:cs="Arial"/>
          <w:color w:val="000000"/>
          <w:sz w:val="20"/>
        </w:rPr>
        <w:t xml:space="preserve"> im Gespräch mit Nathalie Kletti, Geschäftsführerin MPDV Mikrolab GmbH, während einer</w:t>
      </w:r>
      <w:r w:rsidR="00123DC7">
        <w:rPr>
          <w:rFonts w:ascii="Arial" w:hAnsi="Arial" w:cs="Arial"/>
          <w:color w:val="000000"/>
          <w:sz w:val="20"/>
        </w:rPr>
        <w:t xml:space="preserve"> Veranstaltung der Deutsch-Amerikanischen Handelskammer anlässlich der internationalen Fachmesse </w:t>
      </w:r>
      <w:r w:rsidR="00123DC7" w:rsidRPr="00123DC7">
        <w:rPr>
          <w:rFonts w:ascii="Arial" w:hAnsi="Arial" w:cs="Arial"/>
          <w:color w:val="000000"/>
          <w:sz w:val="20"/>
        </w:rPr>
        <w:t>International Manufacturing Technology Show (IMTS)</w:t>
      </w:r>
      <w:r w:rsidR="006C650E">
        <w:rPr>
          <w:rFonts w:ascii="Arial" w:hAnsi="Arial" w:cs="Arial"/>
          <w:color w:val="000000"/>
          <w:sz w:val="20"/>
        </w:rPr>
        <w:t>.</w:t>
      </w:r>
      <w:r w:rsidR="00123DC7">
        <w:rPr>
          <w:rFonts w:ascii="Arial" w:hAnsi="Arial" w:cs="Arial"/>
          <w:color w:val="000000"/>
          <w:sz w:val="20"/>
        </w:rPr>
        <w:t xml:space="preserve"> Die IMTS ist weltweit führenden Messe</w:t>
      </w:r>
      <w:r w:rsidR="006C650E">
        <w:rPr>
          <w:rFonts w:ascii="Arial" w:hAnsi="Arial" w:cs="Arial"/>
          <w:color w:val="000000"/>
          <w:sz w:val="20"/>
        </w:rPr>
        <w:t xml:space="preserve"> und Plattform</w:t>
      </w:r>
      <w:r w:rsidR="00123DC7">
        <w:rPr>
          <w:rFonts w:ascii="Arial" w:hAnsi="Arial" w:cs="Arial"/>
          <w:color w:val="000000"/>
          <w:sz w:val="20"/>
        </w:rPr>
        <w:t xml:space="preserve"> für</w:t>
      </w:r>
      <w:r w:rsidR="00123DC7" w:rsidRPr="00123DC7">
        <w:rPr>
          <w:rFonts w:ascii="Arial" w:hAnsi="Arial" w:cs="Arial"/>
          <w:color w:val="000000"/>
          <w:sz w:val="20"/>
        </w:rPr>
        <w:t xml:space="preserve"> Fertigungstechnologie</w:t>
      </w:r>
      <w:r w:rsidR="00123DC7">
        <w:rPr>
          <w:rFonts w:ascii="Arial" w:hAnsi="Arial" w:cs="Arial"/>
          <w:color w:val="474747"/>
          <w:shd w:val="clear" w:color="auto" w:fill="FFFFFF"/>
        </w:rPr>
        <w:t>.</w:t>
      </w:r>
    </w:p>
    <w:p w14:paraId="7039E15A" w14:textId="77777777" w:rsidR="007814A6" w:rsidRPr="00ED445D" w:rsidRDefault="007814A6" w:rsidP="009E2DBF">
      <w:pPr>
        <w:tabs>
          <w:tab w:val="left" w:pos="2755"/>
        </w:tabs>
        <w:rPr>
          <w:rFonts w:ascii="Arial" w:hAnsi="Arial" w:cs="Arial"/>
          <w:color w:val="000000"/>
          <w:sz w:val="20"/>
        </w:rPr>
      </w:pPr>
    </w:p>
    <w:p w14:paraId="495BC39C" w14:textId="2CBEBBFB" w:rsidR="00ED445D" w:rsidRPr="00ED445D" w:rsidRDefault="00ED445D" w:rsidP="00ED445D"/>
    <w:bookmarkEnd w:id="0"/>
    <w:bookmarkEnd w:id="1"/>
    <w:p w14:paraId="25D09DBF" w14:textId="10D851B0" w:rsidR="0030703E" w:rsidRPr="00ED445D" w:rsidRDefault="0030703E" w:rsidP="00ED445D">
      <w:pPr>
        <w:tabs>
          <w:tab w:val="left" w:pos="2755"/>
        </w:tabs>
        <w:rPr>
          <w:rFonts w:ascii="Arial" w:hAnsi="Arial" w:cs="Arial"/>
          <w:color w:val="000000"/>
          <w:sz w:val="20"/>
        </w:rPr>
      </w:pPr>
      <w:proofErr w:type="gramStart"/>
      <w:r w:rsidRPr="00ED445D">
        <w:rPr>
          <w:rFonts w:ascii="Arial" w:hAnsi="Arial" w:cs="Arial"/>
        </w:rPr>
        <w:t>MPDV Gruppe</w:t>
      </w:r>
      <w:proofErr w:type="gramEnd"/>
    </w:p>
    <w:p w14:paraId="4F406AC6" w14:textId="77777777" w:rsidR="0030703E" w:rsidRPr="00ED445D" w:rsidRDefault="0030703E" w:rsidP="0030703E">
      <w:pPr>
        <w:pStyle w:val="HighlightsText"/>
        <w:spacing w:line="240" w:lineRule="auto"/>
        <w:jc w:val="both"/>
        <w:rPr>
          <w:rFonts w:ascii="Arial" w:hAnsi="Arial" w:cs="Arial"/>
          <w:b w:val="0"/>
          <w:color w:val="000000"/>
          <w:sz w:val="20"/>
        </w:rPr>
      </w:pPr>
    </w:p>
    <w:p w14:paraId="754D0538" w14:textId="565AD652" w:rsidR="0030703E" w:rsidRPr="00ED445D" w:rsidRDefault="0030703E" w:rsidP="0030703E">
      <w:pPr>
        <w:rPr>
          <w:rFonts w:ascii="Arial" w:hAnsi="Arial" w:cs="Arial"/>
          <w:color w:val="000000"/>
          <w:sz w:val="20"/>
        </w:rPr>
      </w:pPr>
      <w:r w:rsidRPr="00ED445D">
        <w:rPr>
          <w:rFonts w:ascii="Arial" w:hAnsi="Arial" w:cs="Arial"/>
          <w:color w:val="000000"/>
          <w:sz w:val="20"/>
        </w:rPr>
        <w:t xml:space="preserve">Die </w:t>
      </w:r>
      <w:proofErr w:type="gramStart"/>
      <w:r w:rsidRPr="00ED445D">
        <w:rPr>
          <w:rFonts w:ascii="Arial" w:hAnsi="Arial" w:cs="Arial"/>
          <w:color w:val="000000"/>
          <w:sz w:val="20"/>
        </w:rPr>
        <w:t>MPDV Gruppe</w:t>
      </w:r>
      <w:proofErr w:type="gramEnd"/>
      <w:r w:rsidRPr="00ED445D">
        <w:rPr>
          <w:rFonts w:ascii="Arial" w:hAnsi="Arial" w:cs="Arial"/>
          <w:color w:val="000000"/>
          <w:sz w:val="20"/>
        </w:rPr>
        <w:t xml:space="preserve"> mit Hauptsitz in Mosbach ist der Marktführer für IT-Lösungen in der Fertigung. Mit mehr als 4</w:t>
      </w:r>
      <w:r w:rsidR="006C650E">
        <w:rPr>
          <w:rFonts w:ascii="Arial" w:hAnsi="Arial" w:cs="Arial"/>
          <w:color w:val="000000"/>
          <w:sz w:val="20"/>
        </w:rPr>
        <w:t>7</w:t>
      </w:r>
      <w:r w:rsidRPr="00ED445D">
        <w:rPr>
          <w:rFonts w:ascii="Arial" w:hAnsi="Arial" w:cs="Arial"/>
          <w:color w:val="000000"/>
          <w:sz w:val="20"/>
        </w:rPr>
        <w:t xml:space="preserve"> Jahren Projekterfahrung im Produktionsumfeld verfügt die Gruppe über umfangreiches Fachwissen und unterstützt Unternehmen jeder Größe auf ihrem Weg zur Smart Factory. Produkte von MPDV wie das Manufacturing </w:t>
      </w:r>
      <w:proofErr w:type="spellStart"/>
      <w:r w:rsidRPr="00ED445D">
        <w:rPr>
          <w:rFonts w:ascii="Arial" w:hAnsi="Arial" w:cs="Arial"/>
          <w:color w:val="000000"/>
          <w:sz w:val="20"/>
        </w:rPr>
        <w:t>Execution</w:t>
      </w:r>
      <w:proofErr w:type="spellEnd"/>
      <w:r w:rsidRPr="00ED445D">
        <w:rPr>
          <w:rFonts w:ascii="Arial" w:hAnsi="Arial" w:cs="Arial"/>
          <w:color w:val="000000"/>
          <w:sz w:val="20"/>
        </w:rPr>
        <w:t xml:space="preserve"> System (MES) HYDRA, das </w:t>
      </w:r>
      <w:proofErr w:type="spellStart"/>
      <w:r w:rsidRPr="00ED445D">
        <w:rPr>
          <w:rFonts w:ascii="Arial" w:hAnsi="Arial" w:cs="Arial"/>
          <w:color w:val="000000"/>
          <w:sz w:val="20"/>
        </w:rPr>
        <w:t>Advanced</w:t>
      </w:r>
      <w:proofErr w:type="spellEnd"/>
      <w:r w:rsidRPr="00ED445D">
        <w:rPr>
          <w:rFonts w:ascii="Arial" w:hAnsi="Arial" w:cs="Arial"/>
          <w:color w:val="000000"/>
          <w:sz w:val="20"/>
        </w:rPr>
        <w:t xml:space="preserve"> </w:t>
      </w:r>
      <w:proofErr w:type="spellStart"/>
      <w:r w:rsidRPr="00ED445D">
        <w:rPr>
          <w:rFonts w:ascii="Arial" w:hAnsi="Arial" w:cs="Arial"/>
          <w:color w:val="000000"/>
          <w:sz w:val="20"/>
        </w:rPr>
        <w:t>Planning</w:t>
      </w:r>
      <w:proofErr w:type="spellEnd"/>
      <w:r w:rsidRPr="00ED445D">
        <w:rPr>
          <w:rFonts w:ascii="Arial" w:hAnsi="Arial" w:cs="Arial"/>
          <w:color w:val="000000"/>
          <w:sz w:val="20"/>
        </w:rPr>
        <w:t xml:space="preserve"> and Scheduling System (APS) FEDRA oder die </w:t>
      </w:r>
      <w:r w:rsidR="00432E3C" w:rsidRPr="00ED445D">
        <w:rPr>
          <w:rFonts w:ascii="Arial" w:hAnsi="Arial" w:cs="Arial"/>
          <w:color w:val="000000"/>
          <w:sz w:val="20"/>
        </w:rPr>
        <w:t xml:space="preserve">Integrationsplattform </w:t>
      </w:r>
      <w:r w:rsidRPr="00ED445D">
        <w:rPr>
          <w:rFonts w:ascii="Arial" w:hAnsi="Arial" w:cs="Arial"/>
          <w:color w:val="000000"/>
          <w:sz w:val="20"/>
        </w:rPr>
        <w:t xml:space="preserve">Manufacturing Integration </w:t>
      </w:r>
      <w:proofErr w:type="spellStart"/>
      <w:r w:rsidRPr="00ED445D">
        <w:rPr>
          <w:rFonts w:ascii="Arial" w:hAnsi="Arial" w:cs="Arial"/>
          <w:color w:val="000000"/>
          <w:sz w:val="20"/>
        </w:rPr>
        <w:t>Platform</w:t>
      </w:r>
      <w:proofErr w:type="spellEnd"/>
      <w:r w:rsidRPr="00ED445D">
        <w:rPr>
          <w:rFonts w:ascii="Arial" w:hAnsi="Arial" w:cs="Arial"/>
          <w:color w:val="000000"/>
          <w:sz w:val="20"/>
        </w:rPr>
        <w:t xml:space="preserve"> (MIP) ermöglichen es Fertigungsunternehmen, ihre Produktionsprozesse effizienter zu gestalten und dem Wettbewerb so einen Schritt voraus zu sein. Mit </w:t>
      </w:r>
      <w:r w:rsidR="00151BC9" w:rsidRPr="00ED445D">
        <w:rPr>
          <w:rFonts w:ascii="Arial" w:hAnsi="Arial" w:cs="Arial"/>
          <w:color w:val="000000"/>
          <w:sz w:val="20"/>
        </w:rPr>
        <w:t>den Produkten</w:t>
      </w:r>
      <w:r w:rsidRPr="00ED445D">
        <w:rPr>
          <w:rFonts w:ascii="Arial" w:hAnsi="Arial" w:cs="Arial"/>
          <w:color w:val="000000"/>
          <w:sz w:val="20"/>
        </w:rPr>
        <w:t xml:space="preserve"> von FELTEN deckt die </w:t>
      </w:r>
      <w:proofErr w:type="gramStart"/>
      <w:r w:rsidRPr="00ED445D">
        <w:rPr>
          <w:rFonts w:ascii="Arial" w:hAnsi="Arial" w:cs="Arial"/>
          <w:color w:val="000000"/>
          <w:sz w:val="20"/>
        </w:rPr>
        <w:t>MPDV Gruppe</w:t>
      </w:r>
      <w:proofErr w:type="gramEnd"/>
      <w:r w:rsidRPr="00ED445D">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940C9C" w:rsidRPr="00ED445D">
        <w:rPr>
          <w:rFonts w:ascii="Arial" w:hAnsi="Arial" w:cs="Arial"/>
          <w:color w:val="000000"/>
          <w:sz w:val="20"/>
        </w:rPr>
        <w:t>1.</w:t>
      </w:r>
      <w:r w:rsidR="00B15F92" w:rsidRPr="00ED445D">
        <w:rPr>
          <w:rFonts w:ascii="Arial" w:hAnsi="Arial" w:cs="Arial"/>
          <w:color w:val="000000"/>
          <w:sz w:val="20"/>
        </w:rPr>
        <w:t>1</w:t>
      </w:r>
      <w:r w:rsidRPr="00ED445D">
        <w:rPr>
          <w:rFonts w:ascii="Arial" w:hAnsi="Arial" w:cs="Arial"/>
          <w:color w:val="000000"/>
          <w:sz w:val="20"/>
        </w:rPr>
        <w:t>00.000 Menschen in über 1.</w:t>
      </w:r>
      <w:r w:rsidR="00B15F92" w:rsidRPr="00ED445D">
        <w:rPr>
          <w:rFonts w:ascii="Arial" w:hAnsi="Arial" w:cs="Arial"/>
          <w:color w:val="000000"/>
          <w:sz w:val="20"/>
        </w:rPr>
        <w:t>7</w:t>
      </w:r>
      <w:r w:rsidR="00940C9C" w:rsidRPr="00ED445D">
        <w:rPr>
          <w:rFonts w:ascii="Arial" w:hAnsi="Arial" w:cs="Arial"/>
          <w:color w:val="000000"/>
          <w:sz w:val="20"/>
        </w:rPr>
        <w:t>5</w:t>
      </w:r>
      <w:r w:rsidRPr="00ED445D">
        <w:rPr>
          <w:rFonts w:ascii="Arial" w:hAnsi="Arial" w:cs="Arial"/>
          <w:color w:val="000000"/>
          <w:sz w:val="20"/>
        </w:rPr>
        <w:t xml:space="preserve">0 Fertigungsunternehmen die innovativen Softwarelösungen von MPDV. Dazu zählen namhafte Unternehmen aller Branchen. Zur </w:t>
      </w:r>
      <w:proofErr w:type="gramStart"/>
      <w:r w:rsidRPr="00ED445D">
        <w:rPr>
          <w:rFonts w:ascii="Arial" w:hAnsi="Arial" w:cs="Arial"/>
          <w:color w:val="000000"/>
          <w:sz w:val="20"/>
        </w:rPr>
        <w:t>MPDV Gruppe</w:t>
      </w:r>
      <w:proofErr w:type="gramEnd"/>
      <w:r w:rsidRPr="00ED445D">
        <w:rPr>
          <w:rFonts w:ascii="Arial" w:hAnsi="Arial" w:cs="Arial"/>
          <w:color w:val="000000"/>
          <w:sz w:val="20"/>
        </w:rPr>
        <w:t xml:space="preserve"> gehören die Unternehmen MPDV Mikrolab GmbH, FELTEN GmbH, </w:t>
      </w:r>
      <w:proofErr w:type="spellStart"/>
      <w:r w:rsidRPr="00ED445D">
        <w:rPr>
          <w:rFonts w:ascii="Arial" w:hAnsi="Arial" w:cs="Arial"/>
          <w:color w:val="000000"/>
          <w:sz w:val="20"/>
        </w:rPr>
        <w:t>Perfect</w:t>
      </w:r>
      <w:proofErr w:type="spellEnd"/>
      <w:r w:rsidRPr="00ED445D">
        <w:rPr>
          <w:rFonts w:ascii="Arial" w:hAnsi="Arial" w:cs="Arial"/>
          <w:color w:val="000000"/>
          <w:sz w:val="20"/>
        </w:rPr>
        <w:t xml:space="preserve"> </w:t>
      </w:r>
      <w:proofErr w:type="spellStart"/>
      <w:r w:rsidRPr="00ED445D">
        <w:rPr>
          <w:rFonts w:ascii="Arial" w:hAnsi="Arial" w:cs="Arial"/>
          <w:color w:val="000000"/>
          <w:sz w:val="20"/>
        </w:rPr>
        <w:t>Production</w:t>
      </w:r>
      <w:proofErr w:type="spellEnd"/>
      <w:r w:rsidRPr="00ED445D">
        <w:rPr>
          <w:rFonts w:ascii="Arial" w:hAnsi="Arial" w:cs="Arial"/>
          <w:color w:val="000000"/>
          <w:sz w:val="20"/>
        </w:rPr>
        <w:t xml:space="preserve"> GmbH und AIMES GmbH. Die </w:t>
      </w:r>
      <w:proofErr w:type="gramStart"/>
      <w:r w:rsidRPr="00ED445D">
        <w:rPr>
          <w:rFonts w:ascii="Arial" w:hAnsi="Arial" w:cs="Arial"/>
          <w:color w:val="000000"/>
          <w:sz w:val="20"/>
        </w:rPr>
        <w:t>MPDV Gruppe</w:t>
      </w:r>
      <w:proofErr w:type="gramEnd"/>
      <w:r w:rsidRPr="00ED445D">
        <w:rPr>
          <w:rFonts w:ascii="Arial" w:hAnsi="Arial" w:cs="Arial"/>
          <w:color w:val="000000"/>
          <w:sz w:val="20"/>
        </w:rPr>
        <w:t xml:space="preserve"> beschäftigt rund 5</w:t>
      </w:r>
      <w:r w:rsidR="00B15F92" w:rsidRPr="00ED445D">
        <w:rPr>
          <w:rFonts w:ascii="Arial" w:hAnsi="Arial" w:cs="Arial"/>
          <w:color w:val="000000"/>
          <w:sz w:val="20"/>
        </w:rPr>
        <w:t>2</w:t>
      </w:r>
      <w:r w:rsidRPr="00ED445D">
        <w:rPr>
          <w:rFonts w:ascii="Arial" w:hAnsi="Arial" w:cs="Arial"/>
          <w:color w:val="000000"/>
          <w:sz w:val="20"/>
        </w:rPr>
        <w:t xml:space="preserve">0 Mitarbeiter an </w:t>
      </w:r>
      <w:r w:rsidRPr="00ED445D">
        <w:rPr>
          <w:rFonts w:ascii="Arial" w:hAnsi="Arial" w:cs="Arial"/>
          <w:color w:val="000000"/>
          <w:sz w:val="20"/>
          <w:szCs w:val="20"/>
        </w:rPr>
        <w:t>13 Standorten in Deutschland, China, Luxemburg, Malaysia, der Schweiz, Singapur und den USA</w:t>
      </w:r>
      <w:r w:rsidRPr="00ED445D">
        <w:rPr>
          <w:rFonts w:ascii="Arial" w:hAnsi="Arial" w:cs="Arial"/>
          <w:color w:val="000000"/>
          <w:sz w:val="20"/>
        </w:rPr>
        <w:t xml:space="preserve">. Weitere Informationen unter </w:t>
      </w:r>
      <w:hyperlink r:id="rId9" w:history="1">
        <w:r w:rsidRPr="00ED445D">
          <w:rPr>
            <w:rStyle w:val="Hyperlink"/>
            <w:rFonts w:ascii="Arial" w:hAnsi="Arial" w:cs="Arial"/>
            <w:sz w:val="20"/>
          </w:rPr>
          <w:t>www.mpdv.com</w:t>
        </w:r>
      </w:hyperlink>
      <w:r w:rsidRPr="00ED445D">
        <w:rPr>
          <w:rFonts w:ascii="Arial" w:hAnsi="Arial" w:cs="Arial"/>
          <w:color w:val="000000"/>
          <w:sz w:val="20"/>
        </w:rPr>
        <w:t xml:space="preserve">. </w:t>
      </w:r>
    </w:p>
    <w:p w14:paraId="26CE26A3" w14:textId="77777777" w:rsidR="0030703E" w:rsidRPr="00ED445D" w:rsidRDefault="0030703E" w:rsidP="0030703E">
      <w:pPr>
        <w:rPr>
          <w:rFonts w:ascii="Arial" w:hAnsi="Arial" w:cs="Arial"/>
          <w:i/>
          <w:sz w:val="20"/>
          <w:szCs w:val="20"/>
        </w:rPr>
      </w:pPr>
    </w:p>
    <w:p w14:paraId="4DAD0744" w14:textId="77777777" w:rsidR="0030703E" w:rsidRPr="00ED445D" w:rsidRDefault="0030703E" w:rsidP="0030703E">
      <w:pPr>
        <w:pStyle w:val="HighlightsText"/>
        <w:spacing w:line="240" w:lineRule="auto"/>
        <w:jc w:val="both"/>
        <w:rPr>
          <w:rFonts w:ascii="Arial" w:hAnsi="Arial" w:cs="Arial"/>
          <w:b w:val="0"/>
          <w:color w:val="000000"/>
          <w:sz w:val="20"/>
        </w:rPr>
      </w:pPr>
    </w:p>
    <w:p w14:paraId="01FCA38F" w14:textId="77777777" w:rsidR="0030703E" w:rsidRPr="00ED445D" w:rsidRDefault="0030703E" w:rsidP="0030703E">
      <w:pPr>
        <w:pStyle w:val="berschrift3"/>
        <w:spacing w:line="360" w:lineRule="auto"/>
        <w:jc w:val="left"/>
        <w:rPr>
          <w:rFonts w:ascii="Arial" w:hAnsi="Arial" w:cs="Arial"/>
          <w:sz w:val="24"/>
        </w:rPr>
      </w:pPr>
      <w:r w:rsidRPr="00ED445D">
        <w:rPr>
          <w:rFonts w:ascii="Arial" w:hAnsi="Arial" w:cs="Arial"/>
          <w:sz w:val="24"/>
        </w:rPr>
        <w:t>Pressekontakt</w:t>
      </w:r>
    </w:p>
    <w:p w14:paraId="541B4EFC" w14:textId="77777777" w:rsidR="0030703E" w:rsidRPr="00ED445D" w:rsidRDefault="0030703E" w:rsidP="0030703E">
      <w:pPr>
        <w:tabs>
          <w:tab w:val="left" w:pos="4536"/>
          <w:tab w:val="left" w:pos="4962"/>
        </w:tabs>
        <w:rPr>
          <w:rFonts w:ascii="Arial" w:hAnsi="Arial" w:cs="Arial"/>
          <w:color w:val="000000"/>
          <w:sz w:val="20"/>
          <w:szCs w:val="20"/>
        </w:rPr>
      </w:pPr>
    </w:p>
    <w:p w14:paraId="32B4995E" w14:textId="77777777" w:rsidR="00123DC7" w:rsidRDefault="0030703E" w:rsidP="0030703E">
      <w:pPr>
        <w:tabs>
          <w:tab w:val="left" w:pos="4536"/>
          <w:tab w:val="left" w:pos="4962"/>
        </w:tabs>
        <w:rPr>
          <w:rFonts w:ascii="Arial" w:hAnsi="Arial" w:cs="Arial"/>
          <w:color w:val="000000"/>
          <w:sz w:val="20"/>
          <w:szCs w:val="20"/>
        </w:rPr>
      </w:pPr>
      <w:r w:rsidRPr="00ED445D">
        <w:rPr>
          <w:rFonts w:ascii="Arial" w:hAnsi="Arial" w:cs="Arial"/>
          <w:color w:val="000000"/>
          <w:sz w:val="20"/>
          <w:szCs w:val="20"/>
        </w:rPr>
        <w:t>MPDV Mikrolab GmbH</w:t>
      </w:r>
    </w:p>
    <w:p w14:paraId="36B1EF91" w14:textId="3348A5CA" w:rsidR="0030703E" w:rsidRPr="00ED445D" w:rsidRDefault="00123DC7" w:rsidP="0030703E">
      <w:pPr>
        <w:tabs>
          <w:tab w:val="left" w:pos="4536"/>
          <w:tab w:val="left" w:pos="4962"/>
        </w:tabs>
        <w:rPr>
          <w:rFonts w:ascii="Arial" w:hAnsi="Arial" w:cs="Arial"/>
          <w:color w:val="000000"/>
          <w:sz w:val="20"/>
          <w:szCs w:val="20"/>
        </w:rPr>
      </w:pPr>
      <w:r>
        <w:rPr>
          <w:rFonts w:ascii="Arial" w:hAnsi="Arial" w:cs="Arial"/>
          <w:color w:val="000000"/>
          <w:sz w:val="20"/>
          <w:szCs w:val="20"/>
        </w:rPr>
        <w:t>Claudia Pfähler</w:t>
      </w:r>
      <w:r w:rsidR="0030703E" w:rsidRPr="00ED445D">
        <w:rPr>
          <w:rFonts w:ascii="Arial" w:hAnsi="Arial" w:cs="Arial"/>
          <w:color w:val="000000"/>
          <w:sz w:val="20"/>
          <w:szCs w:val="20"/>
        </w:rPr>
        <w:tab/>
        <w:t>Fon</w:t>
      </w:r>
      <w:r w:rsidR="0030703E" w:rsidRPr="00ED445D">
        <w:rPr>
          <w:rFonts w:ascii="Arial" w:hAnsi="Arial" w:cs="Arial"/>
          <w:color w:val="000000"/>
          <w:sz w:val="20"/>
          <w:szCs w:val="20"/>
        </w:rPr>
        <w:tab/>
        <w:t>+49 6261 9209-0</w:t>
      </w:r>
    </w:p>
    <w:p w14:paraId="63406C3C" w14:textId="33BC2EC2" w:rsidR="0030703E" w:rsidRPr="00123DC7" w:rsidRDefault="00123DC7" w:rsidP="0030703E">
      <w:pPr>
        <w:tabs>
          <w:tab w:val="left" w:pos="4536"/>
          <w:tab w:val="left" w:pos="4962"/>
        </w:tabs>
        <w:rPr>
          <w:rFonts w:ascii="Arial" w:hAnsi="Arial" w:cs="Arial"/>
          <w:color w:val="000000"/>
          <w:sz w:val="20"/>
          <w:szCs w:val="20"/>
        </w:rPr>
      </w:pPr>
      <w:r>
        <w:rPr>
          <w:rFonts w:ascii="Arial" w:hAnsi="Arial" w:cs="Arial"/>
          <w:color w:val="000000"/>
          <w:sz w:val="20"/>
          <w:szCs w:val="20"/>
        </w:rPr>
        <w:t>Presse</w:t>
      </w:r>
      <w:r w:rsidR="0030703E" w:rsidRPr="00123DC7">
        <w:rPr>
          <w:rFonts w:ascii="Arial" w:hAnsi="Arial" w:cs="Arial"/>
          <w:color w:val="000000"/>
          <w:sz w:val="20"/>
          <w:szCs w:val="20"/>
        </w:rPr>
        <w:tab/>
        <w:t>Fax</w:t>
      </w:r>
      <w:r w:rsidR="0030703E" w:rsidRPr="00123DC7">
        <w:rPr>
          <w:rFonts w:ascii="Arial" w:hAnsi="Arial" w:cs="Arial"/>
          <w:color w:val="000000"/>
          <w:sz w:val="20"/>
          <w:szCs w:val="20"/>
        </w:rPr>
        <w:tab/>
        <w:t>+49 6261 18139</w:t>
      </w:r>
    </w:p>
    <w:p w14:paraId="39851C7A" w14:textId="77777777" w:rsidR="0030703E" w:rsidRPr="00ED445D" w:rsidRDefault="0030703E" w:rsidP="0030703E">
      <w:pPr>
        <w:tabs>
          <w:tab w:val="left" w:pos="4536"/>
        </w:tabs>
        <w:rPr>
          <w:rFonts w:ascii="Arial" w:hAnsi="Arial" w:cs="Arial"/>
          <w:color w:val="000000"/>
          <w:sz w:val="20"/>
          <w:szCs w:val="20"/>
          <w:lang w:val="en-US"/>
        </w:rPr>
      </w:pPr>
      <w:proofErr w:type="spellStart"/>
      <w:r w:rsidRPr="00ED445D">
        <w:rPr>
          <w:rFonts w:ascii="Arial" w:hAnsi="Arial" w:cs="Arial"/>
          <w:color w:val="000000"/>
          <w:sz w:val="20"/>
          <w:szCs w:val="20"/>
          <w:lang w:val="en-US"/>
        </w:rPr>
        <w:t>Römerring</w:t>
      </w:r>
      <w:proofErr w:type="spellEnd"/>
      <w:r w:rsidRPr="00ED445D">
        <w:rPr>
          <w:rFonts w:ascii="Arial" w:hAnsi="Arial" w:cs="Arial"/>
          <w:color w:val="000000"/>
          <w:sz w:val="20"/>
          <w:szCs w:val="20"/>
          <w:lang w:val="en-US"/>
        </w:rPr>
        <w:t xml:space="preserve"> 1</w:t>
      </w:r>
      <w:r w:rsidRPr="00ED445D">
        <w:rPr>
          <w:rFonts w:ascii="Arial" w:hAnsi="Arial" w:cs="Arial"/>
          <w:color w:val="000000"/>
          <w:sz w:val="20"/>
          <w:szCs w:val="20"/>
          <w:lang w:val="en-US"/>
        </w:rPr>
        <w:tab/>
      </w:r>
      <w:hyperlink r:id="rId10" w:history="1">
        <w:r w:rsidRPr="00ED445D">
          <w:rPr>
            <w:rStyle w:val="Hyperlink"/>
            <w:rFonts w:ascii="Arial" w:hAnsi="Arial" w:cs="Arial"/>
            <w:sz w:val="20"/>
            <w:szCs w:val="20"/>
            <w:lang w:val="en-US"/>
          </w:rPr>
          <w:t>presse@mpdv.com</w:t>
        </w:r>
      </w:hyperlink>
      <w:r w:rsidRPr="00ED445D">
        <w:rPr>
          <w:rStyle w:val="Hyperlink"/>
          <w:rFonts w:ascii="Arial" w:hAnsi="Arial" w:cs="Arial"/>
          <w:color w:val="000000"/>
          <w:sz w:val="20"/>
          <w:szCs w:val="20"/>
          <w:lang w:val="en-US"/>
        </w:rPr>
        <w:t xml:space="preserve"> </w:t>
      </w:r>
    </w:p>
    <w:p w14:paraId="42A256A0" w14:textId="77777777" w:rsidR="0030703E" w:rsidRPr="00ED445D" w:rsidRDefault="0030703E" w:rsidP="0030703E">
      <w:pPr>
        <w:tabs>
          <w:tab w:val="left" w:pos="4536"/>
        </w:tabs>
        <w:rPr>
          <w:rFonts w:ascii="Arial" w:hAnsi="Arial" w:cs="Arial"/>
          <w:color w:val="000000"/>
          <w:sz w:val="20"/>
        </w:rPr>
      </w:pPr>
      <w:r w:rsidRPr="00ED445D">
        <w:rPr>
          <w:rFonts w:ascii="Arial" w:hAnsi="Arial" w:cs="Arial"/>
          <w:color w:val="000000"/>
          <w:sz w:val="20"/>
          <w:szCs w:val="20"/>
        </w:rPr>
        <w:t>74821 Mosbach</w:t>
      </w:r>
      <w:r w:rsidRPr="00ED445D">
        <w:rPr>
          <w:rFonts w:ascii="Arial" w:hAnsi="Arial" w:cs="Arial"/>
          <w:color w:val="000000"/>
          <w:sz w:val="20"/>
          <w:szCs w:val="20"/>
        </w:rPr>
        <w:tab/>
      </w:r>
      <w:hyperlink r:id="rId11" w:history="1">
        <w:r w:rsidRPr="00ED445D">
          <w:rPr>
            <w:rStyle w:val="Hyperlink"/>
            <w:rFonts w:ascii="Arial" w:hAnsi="Arial" w:cs="Arial"/>
            <w:sz w:val="20"/>
            <w:szCs w:val="20"/>
          </w:rPr>
          <w:t>www.mpdv.com</w:t>
        </w:r>
      </w:hyperlink>
      <w:r w:rsidRPr="00ED445D">
        <w:rPr>
          <w:rFonts w:ascii="Arial" w:hAnsi="Arial" w:cs="Arial"/>
          <w:color w:val="000000"/>
          <w:sz w:val="20"/>
        </w:rPr>
        <w:t xml:space="preserve"> </w:t>
      </w:r>
    </w:p>
    <w:p w14:paraId="68E21DF3" w14:textId="77777777" w:rsidR="0030703E" w:rsidRPr="00ED445D" w:rsidRDefault="0030703E" w:rsidP="0030703E">
      <w:pPr>
        <w:tabs>
          <w:tab w:val="left" w:pos="4536"/>
        </w:tabs>
        <w:rPr>
          <w:rFonts w:ascii="Arial" w:hAnsi="Arial" w:cs="Arial"/>
          <w:color w:val="000000"/>
          <w:sz w:val="20"/>
        </w:rPr>
      </w:pPr>
    </w:p>
    <w:p w14:paraId="45A3EDB6" w14:textId="77777777" w:rsidR="00A22138" w:rsidRPr="00ED445D" w:rsidRDefault="00A22138" w:rsidP="0030703E">
      <w:pPr>
        <w:pStyle w:val="berschrift3"/>
        <w:spacing w:line="360" w:lineRule="auto"/>
        <w:jc w:val="left"/>
        <w:rPr>
          <w:rFonts w:ascii="Arial" w:hAnsi="Arial" w:cs="Arial"/>
          <w:color w:val="000000"/>
          <w:sz w:val="20"/>
          <w:lang w:val="en-US"/>
        </w:rPr>
      </w:pPr>
    </w:p>
    <w:sectPr w:rsidR="00A22138" w:rsidRPr="00ED445D"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D71F4" w14:textId="77777777" w:rsidR="002D5B89" w:rsidRDefault="002D5B89">
      <w:r>
        <w:separator/>
      </w:r>
    </w:p>
  </w:endnote>
  <w:endnote w:type="continuationSeparator" w:id="0">
    <w:p w14:paraId="089B68A0" w14:textId="77777777" w:rsidR="002D5B89" w:rsidRDefault="002D5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86CB3" w14:textId="77777777" w:rsidR="007A1D51" w:rsidRPr="004D4318" w:rsidRDefault="007A1D51" w:rsidP="007A1D51">
    <w:pPr>
      <w:pStyle w:val="Fuzeile"/>
      <w:jc w:val="center"/>
      <w:rPr>
        <w:rFonts w:ascii="Arial" w:hAnsi="Arial" w:cs="Arial"/>
        <w:color w:val="000000"/>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4D4318">
        <w:rPr>
          <w:rStyle w:val="Hyperlink"/>
          <w:rFonts w:ascii="Arial" w:hAnsi="Arial" w:cs="Arial"/>
          <w:color w:val="000000"/>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33150" w14:textId="77777777" w:rsidR="002D5B89" w:rsidRDefault="002D5B89">
      <w:r>
        <w:separator/>
      </w:r>
    </w:p>
  </w:footnote>
  <w:footnote w:type="continuationSeparator" w:id="0">
    <w:p w14:paraId="3D05F564" w14:textId="77777777" w:rsidR="002D5B89" w:rsidRDefault="002D5B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0208" w14:textId="77777777" w:rsidR="006863FA" w:rsidRDefault="007D3DBC" w:rsidP="004D4639">
    <w:pPr>
      <w:pStyle w:val="Kopfzeile"/>
      <w:jc w:val="right"/>
    </w:pPr>
    <w:r>
      <w:rPr>
        <w:noProof/>
      </w:rPr>
      <w:drawing>
        <wp:inline distT="0" distB="0" distL="0" distR="0" wp14:anchorId="486BD3BE" wp14:editId="6BA6FCB5">
          <wp:extent cx="1938020" cy="6343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020" cy="6343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97746085">
    <w:abstractNumId w:val="1"/>
  </w:num>
  <w:num w:numId="2" w16cid:durableId="119526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B89"/>
    <w:rsid w:val="00003130"/>
    <w:rsid w:val="000227E6"/>
    <w:rsid w:val="0004404C"/>
    <w:rsid w:val="000664A9"/>
    <w:rsid w:val="0008264D"/>
    <w:rsid w:val="000827EF"/>
    <w:rsid w:val="00097FE1"/>
    <w:rsid w:val="000A3AB1"/>
    <w:rsid w:val="000E3FF8"/>
    <w:rsid w:val="000F11BD"/>
    <w:rsid w:val="00110004"/>
    <w:rsid w:val="00111458"/>
    <w:rsid w:val="00123DC7"/>
    <w:rsid w:val="001265C4"/>
    <w:rsid w:val="00137ADB"/>
    <w:rsid w:val="00147D28"/>
    <w:rsid w:val="00151BC9"/>
    <w:rsid w:val="001B5AC2"/>
    <w:rsid w:val="001C5B26"/>
    <w:rsid w:val="001D3A85"/>
    <w:rsid w:val="001F0930"/>
    <w:rsid w:val="001F5D88"/>
    <w:rsid w:val="002520A9"/>
    <w:rsid w:val="00254FEE"/>
    <w:rsid w:val="002606B0"/>
    <w:rsid w:val="00262B22"/>
    <w:rsid w:val="002852D1"/>
    <w:rsid w:val="00291DE6"/>
    <w:rsid w:val="002D5B89"/>
    <w:rsid w:val="002F5215"/>
    <w:rsid w:val="00305174"/>
    <w:rsid w:val="00306159"/>
    <w:rsid w:val="0030703E"/>
    <w:rsid w:val="00314567"/>
    <w:rsid w:val="00342D21"/>
    <w:rsid w:val="00343E5E"/>
    <w:rsid w:val="0035471A"/>
    <w:rsid w:val="00361523"/>
    <w:rsid w:val="00361D93"/>
    <w:rsid w:val="00390558"/>
    <w:rsid w:val="003A28E8"/>
    <w:rsid w:val="003B6CC6"/>
    <w:rsid w:val="003C5E52"/>
    <w:rsid w:val="003D1DC1"/>
    <w:rsid w:val="003F6C27"/>
    <w:rsid w:val="00415CCD"/>
    <w:rsid w:val="00432E3C"/>
    <w:rsid w:val="00434367"/>
    <w:rsid w:val="00445D84"/>
    <w:rsid w:val="00450219"/>
    <w:rsid w:val="004745C1"/>
    <w:rsid w:val="00477AA7"/>
    <w:rsid w:val="00481866"/>
    <w:rsid w:val="00482FB2"/>
    <w:rsid w:val="00496F6C"/>
    <w:rsid w:val="00497753"/>
    <w:rsid w:val="004A37BA"/>
    <w:rsid w:val="004A3D0C"/>
    <w:rsid w:val="004B23F4"/>
    <w:rsid w:val="004C51ED"/>
    <w:rsid w:val="004D4318"/>
    <w:rsid w:val="004D4639"/>
    <w:rsid w:val="004E3927"/>
    <w:rsid w:val="004F5293"/>
    <w:rsid w:val="005003AE"/>
    <w:rsid w:val="0050490A"/>
    <w:rsid w:val="00537F64"/>
    <w:rsid w:val="00557E09"/>
    <w:rsid w:val="0056366D"/>
    <w:rsid w:val="00573C92"/>
    <w:rsid w:val="00577B66"/>
    <w:rsid w:val="00583EDB"/>
    <w:rsid w:val="00590659"/>
    <w:rsid w:val="005A5BB7"/>
    <w:rsid w:val="005A7843"/>
    <w:rsid w:val="005C4215"/>
    <w:rsid w:val="005C76B2"/>
    <w:rsid w:val="005D5646"/>
    <w:rsid w:val="00602AF4"/>
    <w:rsid w:val="00631B28"/>
    <w:rsid w:val="0063624B"/>
    <w:rsid w:val="00637012"/>
    <w:rsid w:val="00675B1F"/>
    <w:rsid w:val="006863FA"/>
    <w:rsid w:val="00690789"/>
    <w:rsid w:val="00693F64"/>
    <w:rsid w:val="006B3C6D"/>
    <w:rsid w:val="006C650E"/>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D3DBC"/>
    <w:rsid w:val="007E62B5"/>
    <w:rsid w:val="007F65B4"/>
    <w:rsid w:val="00826FE1"/>
    <w:rsid w:val="00852189"/>
    <w:rsid w:val="00876CF4"/>
    <w:rsid w:val="0087741C"/>
    <w:rsid w:val="0089006F"/>
    <w:rsid w:val="0089208C"/>
    <w:rsid w:val="008B125B"/>
    <w:rsid w:val="008C3B66"/>
    <w:rsid w:val="008C4150"/>
    <w:rsid w:val="008E2FD0"/>
    <w:rsid w:val="008F69AE"/>
    <w:rsid w:val="0091482A"/>
    <w:rsid w:val="00940C9C"/>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4728"/>
    <w:rsid w:val="00AC7F18"/>
    <w:rsid w:val="00AD443A"/>
    <w:rsid w:val="00AE34AC"/>
    <w:rsid w:val="00B10F94"/>
    <w:rsid w:val="00B15F92"/>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C662D"/>
    <w:rsid w:val="00DD1B6F"/>
    <w:rsid w:val="00DD7C86"/>
    <w:rsid w:val="00DE58A7"/>
    <w:rsid w:val="00E31212"/>
    <w:rsid w:val="00E50AE8"/>
    <w:rsid w:val="00E5741C"/>
    <w:rsid w:val="00E747A6"/>
    <w:rsid w:val="00E82B64"/>
    <w:rsid w:val="00E969D9"/>
    <w:rsid w:val="00EB1C91"/>
    <w:rsid w:val="00ED445D"/>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BD9C3D"/>
  <w15:docId w15:val="{F4564613-58A5-466B-A4B7-720FB3023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customStyle="1" w:styleId="berschrift3Zchn">
    <w:name w:val="Überschrift 3 Zchn"/>
    <w:link w:val="berschrift3"/>
    <w:rsid w:val="0030703E"/>
    <w:rPr>
      <w:rFonts w:ascii="Futura Lt BT" w:hAnsi="Futura Lt BT"/>
      <w:b/>
      <w:sz w:val="28"/>
    </w:rPr>
  </w:style>
  <w:style w:type="paragraph" w:styleId="StandardWeb">
    <w:name w:val="Normal (Web)"/>
    <w:basedOn w:val="Standard"/>
    <w:uiPriority w:val="99"/>
    <w:semiHidden/>
    <w:unhideWhenUsed/>
    <w:rsid w:val="00123DC7"/>
    <w:pPr>
      <w:spacing w:before="100" w:beforeAutospacing="1" w:after="100" w:afterAutospacing="1"/>
    </w:pPr>
    <w:rPr>
      <w:lang w:val="en-US" w:eastAsia="en-US"/>
    </w:rPr>
  </w:style>
  <w:style w:type="character" w:styleId="Fett">
    <w:name w:val="Strong"/>
    <w:basedOn w:val="Absatz-Standardschriftart"/>
    <w:uiPriority w:val="22"/>
    <w:qFormat/>
    <w:rsid w:val="00123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51833242">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e@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MyOrg\Marketing\MPDV\09_PR\04_Presse\03_PM\Pressemitteilung%20von%20der%20MPDV%20Grupp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 von der MPDV Gruppe.dotx</Template>
  <TotalTime>0</TotalTime>
  <Pages>3</Pages>
  <Words>620</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4847</CharactersWithSpaces>
  <SharedDoc>false</SharedDoc>
  <HLinks>
    <vt:vector size="24" baseType="variant">
      <vt:variant>
        <vt:i4>4980824</vt:i4>
      </vt:variant>
      <vt:variant>
        <vt:i4>6</vt:i4>
      </vt:variant>
      <vt:variant>
        <vt:i4>0</vt:i4>
      </vt:variant>
      <vt:variant>
        <vt:i4>5</vt:i4>
      </vt:variant>
      <vt:variant>
        <vt:lpwstr>http://www.mpdv.com/</vt:lpwstr>
      </vt:variant>
      <vt:variant>
        <vt:lpwstr/>
      </vt:variant>
      <vt:variant>
        <vt:i4>4980838</vt:i4>
      </vt:variant>
      <vt:variant>
        <vt:i4>3</vt:i4>
      </vt:variant>
      <vt:variant>
        <vt:i4>0</vt:i4>
      </vt:variant>
      <vt:variant>
        <vt:i4>5</vt:i4>
      </vt:variant>
      <vt:variant>
        <vt:lpwstr>mailto:presse@mpdv.com</vt:lpwstr>
      </vt:variant>
      <vt:variant>
        <vt:lpwstr/>
      </vt:variant>
      <vt:variant>
        <vt:i4>4980824</vt:i4>
      </vt:variant>
      <vt:variant>
        <vt:i4>0</vt:i4>
      </vt:variant>
      <vt:variant>
        <vt:i4>0</vt:i4>
      </vt:variant>
      <vt:variant>
        <vt:i4>5</vt:i4>
      </vt:variant>
      <vt:variant>
        <vt:lpwstr>http://www.mpdv.com/</vt:lpwstr>
      </vt:variant>
      <vt:variant>
        <vt:lpwstr/>
      </vt:variant>
      <vt:variant>
        <vt:i4>4980824</vt:i4>
      </vt:variant>
      <vt:variant>
        <vt:i4>0</vt:i4>
      </vt:variant>
      <vt:variant>
        <vt:i4>0</vt:i4>
      </vt:variant>
      <vt:variant>
        <vt:i4>5</vt:i4>
      </vt:variant>
      <vt:variant>
        <vt:lpwstr>http://www.mpdv.com/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Pfähler</dc:creator>
  <cp:keywords/>
  <cp:lastModifiedBy>Claudia Pfähler</cp:lastModifiedBy>
  <cp:revision>4</cp:revision>
  <cp:lastPrinted>2012-02-27T09:47:00Z</cp:lastPrinted>
  <dcterms:created xsi:type="dcterms:W3CDTF">2024-03-12T07:38:00Z</dcterms:created>
  <dcterms:modified xsi:type="dcterms:W3CDTF">2024-09-11T12:27:00Z</dcterms:modified>
</cp:coreProperties>
</file>